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768E" w14:textId="2FB64362" w:rsidR="00A6093B" w:rsidRDefault="00715D11">
      <w:pPr>
        <w:rPr>
          <w:rFonts w:ascii="Calibri" w:hAnsi="Calibri" w:cs="Calibri"/>
          <w:sz w:val="22"/>
          <w:szCs w:val="22"/>
        </w:rPr>
      </w:pPr>
      <w:r w:rsidRPr="00715D11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947520" behindDoc="1" locked="0" layoutInCell="1" allowOverlap="1" wp14:anchorId="57EA9EDA" wp14:editId="42F933BD">
            <wp:simplePos x="0" y="0"/>
            <wp:positionH relativeFrom="column">
              <wp:posOffset>1303020</wp:posOffset>
            </wp:positionH>
            <wp:positionV relativeFrom="paragraph">
              <wp:posOffset>761365</wp:posOffset>
            </wp:positionV>
            <wp:extent cx="3715648" cy="43980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648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2E1">
        <w:rPr>
          <w:rFonts w:ascii="Calibri" w:hAnsi="Calibri" w:cs="Calibri"/>
          <w:noProof/>
          <w:sz w:val="22"/>
          <w:szCs w:val="22"/>
        </w:rPr>
        <w:pict w14:anchorId="3B4524A8">
          <v:shapetype id="_x0000_t202" coordsize="21600,21600" o:spt="202" path="m,l,21600r21600,l21600,xe">
            <v:stroke joinstyle="miter"/>
            <v:path gradientshapeok="t" o:connecttype="rect"/>
          </v:shapetype>
          <v:shape id="_x0000_s1899" type="#_x0000_t202" style="position:absolute;margin-left:89pt;margin-top:62.35pt;width:108.6pt;height:33.2pt;z-index:251917824;mso-position-horizontal-relative:text;mso-position-vertical-relative:text;mso-width-relative:margin;mso-height-relative:margin" filled="f" stroked="f">
            <v:textbox style="mso-next-textbox:#_x0000_s1899">
              <w:txbxContent>
                <w:p w14:paraId="0AA4A7CE" w14:textId="77777777" w:rsidR="00CE1474" w:rsidRPr="00822CA9" w:rsidRDefault="00822CA9" w:rsidP="00822CA9">
                  <w:pPr>
                    <w:rPr>
                      <w:rFonts w:asciiTheme="minorHAnsi" w:hAnsiTheme="minorHAnsi"/>
                      <w:sz w:val="20"/>
                    </w:rPr>
                  </w:pPr>
                  <w:r w:rsidRPr="00822CA9">
                    <w:rPr>
                      <w:rFonts w:asciiTheme="minorHAnsi" w:hAnsiTheme="minorHAnsi"/>
                      <w:sz w:val="20"/>
                    </w:rPr>
                    <w:t>Axe 2 : axe d'épaule</w:t>
                  </w:r>
                </w:p>
              </w:txbxContent>
            </v:textbox>
          </v:shape>
        </w:pict>
      </w:r>
      <w:r w:rsidR="007002E1">
        <w:rPr>
          <w:rFonts w:ascii="Calibri" w:hAnsi="Calibri" w:cs="Calibri"/>
          <w:noProof/>
          <w:sz w:val="22"/>
          <w:szCs w:val="22"/>
        </w:rPr>
        <w:pict w14:anchorId="1F75FC2F">
          <v:shape id="_x0000_s1888" type="#_x0000_t202" style="position:absolute;margin-left:-16.2pt;margin-top:0;width:557.05pt;height:54.7pt;z-index:251908608;mso-position-horizontal-relative:text;mso-position-vertical-relative:text" fillcolor="#365f91" strokecolor="#365f91" strokeweight="1.5pt">
            <v:textbox style="mso-next-textbox:#_x0000_s1888">
              <w:txbxContent>
                <w:p w14:paraId="74C37C63" w14:textId="77777777" w:rsidR="00A6093B" w:rsidRPr="00D81418" w:rsidRDefault="00A6093B" w:rsidP="00A609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0A87DCA0" w14:textId="77777777" w:rsidR="00A6093B" w:rsidRPr="00D81418" w:rsidRDefault="00A6093B" w:rsidP="00A609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color w:val="FFFFFF"/>
                      <w:sz w:val="40"/>
                      <w:szCs w:val="40"/>
                    </w:rPr>
                    <w:t>Fonctionnement</w:t>
                  </w:r>
                </w:p>
                <w:p w14:paraId="1927A6F1" w14:textId="77777777" w:rsidR="00A6093B" w:rsidRPr="00D81418" w:rsidRDefault="00A6093B" w:rsidP="00A6093B">
                  <w:pPr>
                    <w:tabs>
                      <w:tab w:val="num" w:pos="1080"/>
                      <w:tab w:val="num" w:pos="3960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14:paraId="3708FA55" w14:textId="4EB661B7" w:rsidR="00A6093B" w:rsidRDefault="007002E1" w:rsidP="00A13F0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0C584C9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11" type="#_x0000_t32" style="position:absolute;left:0;text-align:left;margin-left:169.15pt;margin-top:11.9pt;width:35.3pt;height:58.9pt;z-index:251930112" o:connectortype="straight" strokecolor="#f3c" strokeweight="1.5pt">
            <v:stroke endarrow="block"/>
          </v:shape>
        </w:pict>
      </w:r>
    </w:p>
    <w:p w14:paraId="6E785310" w14:textId="46BFE371" w:rsidR="00B123F0" w:rsidRDefault="00B123F0" w:rsidP="00A13F0C">
      <w:pPr>
        <w:jc w:val="center"/>
        <w:rPr>
          <w:rFonts w:ascii="Calibri" w:hAnsi="Calibri" w:cs="Calibri"/>
          <w:noProof/>
          <w:sz w:val="22"/>
          <w:szCs w:val="22"/>
        </w:rPr>
      </w:pPr>
    </w:p>
    <w:p w14:paraId="191771E5" w14:textId="40A96605" w:rsidR="00504C68" w:rsidRDefault="00504C68" w:rsidP="00A13F0C">
      <w:pPr>
        <w:jc w:val="center"/>
        <w:rPr>
          <w:rFonts w:ascii="Calibri" w:hAnsi="Calibri" w:cs="Calibri"/>
          <w:noProof/>
          <w:sz w:val="22"/>
          <w:szCs w:val="22"/>
        </w:rPr>
      </w:pPr>
    </w:p>
    <w:p w14:paraId="33791304" w14:textId="4EE9529E" w:rsidR="00504C68" w:rsidRDefault="00504C68" w:rsidP="00A13F0C">
      <w:pPr>
        <w:jc w:val="center"/>
        <w:rPr>
          <w:rFonts w:ascii="Calibri" w:hAnsi="Calibri" w:cs="Calibri"/>
          <w:noProof/>
          <w:sz w:val="22"/>
          <w:szCs w:val="22"/>
        </w:rPr>
      </w:pPr>
    </w:p>
    <w:p w14:paraId="46DB5C77" w14:textId="7C1CB010" w:rsidR="00504C68" w:rsidRDefault="007002E1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327E7167">
          <v:shape id="_x0000_s1913" type="#_x0000_t202" style="position:absolute;left:0;text-align:left;margin-left:410.25pt;margin-top:6.6pt;width:112.55pt;height:21.85pt;z-index:251932160;mso-width-relative:margin;mso-height-relative:margin" filled="f" stroked="f">
            <v:textbox style="mso-next-textbox:#_x0000_s1913">
              <w:txbxContent>
                <w:p w14:paraId="1B2E7954" w14:textId="77777777" w:rsidR="003C10B1" w:rsidRPr="00822CA9" w:rsidRDefault="00822CA9" w:rsidP="00822CA9">
                  <w:pPr>
                    <w:rPr>
                      <w:rFonts w:asciiTheme="minorHAnsi" w:hAnsiTheme="minorHAnsi"/>
                      <w:sz w:val="20"/>
                    </w:rPr>
                  </w:pPr>
                  <w:r w:rsidRPr="00822CA9">
                    <w:rPr>
                      <w:rFonts w:asciiTheme="minorHAnsi" w:hAnsiTheme="minorHAnsi"/>
                      <w:sz w:val="20"/>
                    </w:rPr>
                    <w:t>Axe 3 : axe de coude</w:t>
                  </w:r>
                </w:p>
              </w:txbxContent>
            </v:textbox>
          </v:shape>
        </w:pict>
      </w:r>
    </w:p>
    <w:p w14:paraId="68771D2A" w14:textId="77777777" w:rsidR="00504C68" w:rsidRDefault="007002E1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37D159A1">
          <v:shape id="_x0000_s1908" type="#_x0000_t32" style="position:absolute;left:0;text-align:left;margin-left:374.2pt;margin-top:6.45pt;width:36.05pt;height:8.6pt;flip:x;z-index:251927040" o:connectortype="straight" strokecolor="#f3c" strokeweight="1.5pt">
            <v:stroke endarrow="block"/>
          </v:shape>
        </w:pict>
      </w:r>
    </w:p>
    <w:p w14:paraId="3CA6CF97" w14:textId="2F4E3C01" w:rsidR="00504C68" w:rsidRDefault="00504C68" w:rsidP="00A13F0C">
      <w:pPr>
        <w:jc w:val="center"/>
        <w:rPr>
          <w:rFonts w:ascii="Calibri" w:hAnsi="Calibri" w:cs="Calibri"/>
          <w:noProof/>
          <w:sz w:val="22"/>
          <w:szCs w:val="22"/>
        </w:rPr>
      </w:pPr>
    </w:p>
    <w:p w14:paraId="6676ACF1" w14:textId="77777777" w:rsidR="00504C68" w:rsidRDefault="007002E1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75684DD3">
          <v:shape id="_x0000_s1924" type="#_x0000_t202" style="position:absolute;left:0;text-align:left;margin-left:413.65pt;margin-top:6.45pt;width:91.3pt;height:26.2pt;z-index:251944448;mso-width-relative:margin;mso-height-relative:margin" filled="f" stroked="f">
            <v:textbox style="mso-next-textbox:#_x0000_s1924">
              <w:txbxContent>
                <w:p w14:paraId="248B6B1C" w14:textId="77777777" w:rsidR="001D0D99" w:rsidRPr="001D0D99" w:rsidRDefault="001D0D99" w:rsidP="001D0D99">
                  <w:r>
                    <w:rPr>
                      <w:rFonts w:asciiTheme="minorHAnsi" w:hAnsiTheme="minorHAnsi"/>
                      <w:sz w:val="20"/>
                    </w:rPr>
                    <w:t>P</w:t>
                  </w:r>
                  <w:r w:rsidRPr="001D0D99">
                    <w:rPr>
                      <w:rFonts w:asciiTheme="minorHAnsi" w:hAnsiTheme="minorHAnsi"/>
                      <w:sz w:val="20"/>
                    </w:rPr>
                    <w:t>oulie courroie</w:t>
                  </w:r>
                </w:p>
              </w:txbxContent>
            </v:textbox>
          </v:shape>
        </w:pict>
      </w:r>
    </w:p>
    <w:p w14:paraId="71D598A0" w14:textId="1526A715" w:rsidR="00504C68" w:rsidRDefault="007002E1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3D7E9DC6">
          <v:shape id="_x0000_s1925" type="#_x0000_t32" style="position:absolute;left:0;text-align:left;margin-left:358.55pt;margin-top:5.2pt;width:51.7pt;height:16.9pt;flip:x;z-index:251945472" o:connectortype="straight" strokecolor="#f3c" strokeweight="1.5pt">
            <v:stroke endarrow="block"/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3D77942A">
          <v:shape id="_x0000_s1921" type="#_x0000_t202" style="position:absolute;left:0;text-align:left;margin-left:413.65pt;margin-top:12.45pt;width:103.3pt;height:33.2pt;z-index:251940352;mso-width-relative:margin;mso-height-relative:margin" filled="f" stroked="f">
            <v:textbox style="mso-next-textbox:#_x0000_s1921">
              <w:txbxContent>
                <w:p w14:paraId="66EDC3C7" w14:textId="77777777" w:rsidR="0010331C" w:rsidRPr="00822CA9" w:rsidRDefault="0010331C" w:rsidP="0010331C">
                  <w:pPr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Réducteur </w:t>
                  </w:r>
                  <w:r w:rsidR="001D0D99">
                    <w:rPr>
                      <w:rFonts w:asciiTheme="minorHAnsi" w:hAnsiTheme="minorHAnsi"/>
                      <w:sz w:val="20"/>
                    </w:rPr>
                    <w:t>Roue-vis</w:t>
                  </w:r>
                </w:p>
              </w:txbxContent>
            </v:textbox>
          </v:shape>
        </w:pict>
      </w:r>
    </w:p>
    <w:p w14:paraId="2A4D34BA" w14:textId="18B7D75B" w:rsidR="00504C68" w:rsidRDefault="007002E1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2F7BE3EE">
          <v:shape id="_x0000_s1926" type="#_x0000_t32" style="position:absolute;left:0;text-align:left;margin-left:361.05pt;margin-top:11.05pt;width:49.2pt;height:7.25pt;flip:x;z-index:251946496" o:connectortype="straight" strokecolor="#f3c" strokeweight="1.5pt">
            <v:stroke endarrow="block"/>
          </v:shape>
        </w:pict>
      </w:r>
    </w:p>
    <w:p w14:paraId="6EEC8E1F" w14:textId="77777777" w:rsidR="00504C68" w:rsidRDefault="007002E1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3EE3DEAE">
          <v:shape id="_x0000_s1918" type="#_x0000_t202" style="position:absolute;left:0;text-align:left;margin-left:413.65pt;margin-top:4.9pt;width:89.65pt;height:33.2pt;z-index:251937280;mso-width-relative:margin;mso-height-relative:margin" filled="f" stroked="f">
            <v:textbox style="mso-next-textbox:#_x0000_s1918">
              <w:txbxContent>
                <w:p w14:paraId="26AE164B" w14:textId="77777777" w:rsidR="0010331C" w:rsidRPr="00822CA9" w:rsidRDefault="0010331C" w:rsidP="0010331C">
                  <w:pPr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Moteur à courant continu</w:t>
                  </w:r>
                </w:p>
              </w:txbxContent>
            </v:textbox>
          </v:shape>
        </w:pict>
      </w:r>
    </w:p>
    <w:p w14:paraId="04153134" w14:textId="77777777" w:rsidR="00504C68" w:rsidRDefault="007002E1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46E27C0C">
          <v:shape id="_x0000_s1917" type="#_x0000_t32" style="position:absolute;left:0;text-align:left;margin-left:358.55pt;margin-top:5.35pt;width:51.7pt;height:16.8pt;flip:x;z-index:251936256" o:connectortype="straight" strokecolor="#f3c" strokeweight="1.5pt">
            <v:stroke endarrow="block"/>
          </v:shape>
        </w:pict>
      </w:r>
    </w:p>
    <w:p w14:paraId="3C0D47C5" w14:textId="03E4E935" w:rsidR="00504C68" w:rsidRDefault="007002E1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79BDB318">
          <v:shape id="_x0000_s1922" type="#_x0000_t202" style="position:absolute;left:0;text-align:left;margin-left:413.65pt;margin-top:11.25pt;width:99.9pt;height:24.75pt;z-index:251941376;mso-width-relative:margin;mso-height-relative:margin" filled="f" stroked="f">
            <v:textbox style="mso-next-textbox:#_x0000_s1922">
              <w:txbxContent>
                <w:p w14:paraId="4FD25C18" w14:textId="77777777" w:rsidR="0010331C" w:rsidRPr="00822CA9" w:rsidRDefault="0010331C" w:rsidP="0010331C">
                  <w:pPr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Codeur incrémental</w:t>
                  </w:r>
                </w:p>
              </w:txbxContent>
            </v:textbox>
          </v:shape>
        </w:pict>
      </w:r>
    </w:p>
    <w:p w14:paraId="64872D07" w14:textId="77777777" w:rsidR="00504C68" w:rsidRDefault="007002E1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7D8C9EA5">
          <v:shape id="_x0000_s1919" type="#_x0000_t32" style="position:absolute;left:0;text-align:left;margin-left:358.55pt;margin-top:7.8pt;width:51.7pt;height:5.4pt;flip:x;z-index:251938304" o:connectortype="straight" strokecolor="#f3c" strokeweight="1.5pt">
            <v:stroke endarrow="block"/>
          </v:shape>
        </w:pict>
      </w:r>
    </w:p>
    <w:p w14:paraId="30D744EE" w14:textId="77777777" w:rsidR="00504C68" w:rsidRDefault="00504C68" w:rsidP="00A13F0C">
      <w:pPr>
        <w:jc w:val="center"/>
        <w:rPr>
          <w:rFonts w:ascii="Calibri" w:hAnsi="Calibri" w:cs="Calibri"/>
          <w:noProof/>
          <w:sz w:val="22"/>
          <w:szCs w:val="22"/>
        </w:rPr>
      </w:pPr>
    </w:p>
    <w:p w14:paraId="4D7C1AB4" w14:textId="48C57C39" w:rsidR="00504C68" w:rsidRDefault="00504C68" w:rsidP="00A13F0C">
      <w:pPr>
        <w:jc w:val="center"/>
        <w:rPr>
          <w:rFonts w:ascii="Calibri" w:hAnsi="Calibri" w:cs="Calibri"/>
          <w:noProof/>
          <w:sz w:val="22"/>
          <w:szCs w:val="22"/>
        </w:rPr>
      </w:pPr>
    </w:p>
    <w:p w14:paraId="2D1946BB" w14:textId="77777777" w:rsidR="00504C68" w:rsidRDefault="007002E1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16AF14C2">
          <v:shape id="_x0000_s1898" type="#_x0000_t202" style="position:absolute;left:0;text-align:left;margin-left:413.65pt;margin-top:3.35pt;width:109.15pt;height:21.85pt;z-index:251916800;mso-width-relative:margin;mso-height-relative:margin" filled="f" stroked="f">
            <v:textbox style="mso-next-textbox:#_x0000_s1898">
              <w:txbxContent>
                <w:p w14:paraId="7F34E495" w14:textId="77777777" w:rsidR="002949A2" w:rsidRPr="00822CA9" w:rsidRDefault="00822CA9" w:rsidP="00822CA9">
                  <w:pPr>
                    <w:rPr>
                      <w:rFonts w:asciiTheme="minorHAnsi" w:hAnsiTheme="minorHAnsi"/>
                      <w:sz w:val="20"/>
                    </w:rPr>
                  </w:pPr>
                  <w:r w:rsidRPr="00822CA9">
                    <w:rPr>
                      <w:rFonts w:asciiTheme="minorHAnsi" w:hAnsiTheme="minorHAnsi"/>
                      <w:sz w:val="20"/>
                    </w:rPr>
                    <w:t>Axe 4 : axe de poignet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55BC10D8">
          <v:shape id="_x0000_s1897" type="#_x0000_t32" style="position:absolute;left:0;text-align:left;margin-left:365.2pt;margin-top:3.35pt;width:48.45pt;height:11.25pt;flip:x y;z-index:251915776" o:connectortype="straight" strokecolor="#f3c" strokeweight="1.5pt">
            <v:stroke endarrow="block"/>
          </v:shape>
        </w:pict>
      </w:r>
    </w:p>
    <w:p w14:paraId="3DBB3785" w14:textId="3324C0C5" w:rsidR="00504C68" w:rsidRDefault="007002E1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2ADF1B6B">
          <v:shape id="_x0000_s1912" type="#_x0000_t32" style="position:absolute;left:0;text-align:left;margin-left:93.75pt;margin-top:6.95pt;width:131.75pt;height:55.05pt;flip:y;z-index:251931136" o:connectortype="straight" strokecolor="#f3c" strokeweight="1.5pt">
            <v:stroke endarrow="block"/>
          </v:shape>
        </w:pict>
      </w:r>
    </w:p>
    <w:p w14:paraId="524DBD03" w14:textId="77777777" w:rsidR="00504C68" w:rsidRDefault="007002E1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4C2B8F64">
          <v:shape id="_x0000_s1909" type="#_x0000_t32" style="position:absolute;left:0;text-align:left;margin-left:346.35pt;margin-top:9.15pt;width:67.3pt;height:33.95pt;flip:x y;z-index:251928064" o:connectortype="straight" strokecolor="#f3c" strokeweight="1.5pt">
            <v:stroke endarrow="block"/>
          </v:shape>
        </w:pict>
      </w:r>
    </w:p>
    <w:p w14:paraId="0B58F1D0" w14:textId="77777777" w:rsidR="00504C68" w:rsidRDefault="00504C68" w:rsidP="00A13F0C">
      <w:pPr>
        <w:jc w:val="center"/>
        <w:rPr>
          <w:rFonts w:ascii="Calibri" w:hAnsi="Calibri" w:cs="Calibri"/>
          <w:noProof/>
          <w:sz w:val="22"/>
          <w:szCs w:val="22"/>
        </w:rPr>
      </w:pPr>
    </w:p>
    <w:p w14:paraId="6E41643E" w14:textId="77777777" w:rsidR="00504C68" w:rsidRDefault="007002E1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3E28E005">
          <v:shape id="_x0000_s1900" type="#_x0000_t202" style="position:absolute;left:0;text-align:left;margin-left:36.85pt;margin-top:9.6pt;width:61.65pt;height:32.45pt;z-index:251918848;mso-width-relative:margin;mso-height-relative:margin" filled="f" stroked="f">
            <v:textbox style="mso-next-textbox:#_x0000_s1900">
              <w:txbxContent>
                <w:p w14:paraId="3EFFCE17" w14:textId="77777777" w:rsidR="00CE1474" w:rsidRPr="00822CA9" w:rsidRDefault="00822CA9" w:rsidP="00822CA9">
                  <w:pPr>
                    <w:rPr>
                      <w:rFonts w:asciiTheme="minorHAnsi" w:hAnsiTheme="minorHAnsi"/>
                      <w:sz w:val="20"/>
                    </w:rPr>
                  </w:pPr>
                  <w:r w:rsidRPr="00822CA9">
                    <w:rPr>
                      <w:rFonts w:asciiTheme="minorHAnsi" w:hAnsiTheme="minorHAnsi"/>
                      <w:sz w:val="20"/>
                    </w:rPr>
                    <w:t>Axe 1 : axe de lacet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412700D9">
          <v:shape id="_x0000_s1915" type="#_x0000_t202" style="position:absolute;left:0;text-align:left;margin-left:413.65pt;margin-top:5.95pt;width:109.15pt;height:21.85pt;z-index:251934208;mso-width-relative:margin;mso-height-relative:margin" filled="f" stroked="f">
            <v:textbox style="mso-next-textbox:#_x0000_s1915">
              <w:txbxContent>
                <w:p w14:paraId="5FAC8488" w14:textId="77777777" w:rsidR="003C10B1" w:rsidRPr="00822CA9" w:rsidRDefault="00822CA9" w:rsidP="00822CA9">
                  <w:pPr>
                    <w:rPr>
                      <w:rFonts w:asciiTheme="minorHAnsi" w:hAnsiTheme="minorHAnsi"/>
                      <w:sz w:val="20"/>
                    </w:rPr>
                  </w:pPr>
                  <w:r w:rsidRPr="00822CA9">
                    <w:rPr>
                      <w:rFonts w:asciiTheme="minorHAnsi" w:hAnsiTheme="minorHAnsi"/>
                      <w:sz w:val="20"/>
                    </w:rPr>
                    <w:t>Axe 5 : axe de pince</w:t>
                  </w:r>
                </w:p>
              </w:txbxContent>
            </v:textbox>
          </v:shape>
        </w:pict>
      </w:r>
    </w:p>
    <w:p w14:paraId="5DAF9AC1" w14:textId="77777777" w:rsidR="00504C68" w:rsidRDefault="00504C68" w:rsidP="00A13F0C">
      <w:pPr>
        <w:jc w:val="center"/>
        <w:rPr>
          <w:rFonts w:ascii="Calibri" w:hAnsi="Calibri" w:cs="Calibri"/>
          <w:sz w:val="22"/>
          <w:szCs w:val="22"/>
        </w:rPr>
      </w:pPr>
    </w:p>
    <w:p w14:paraId="34D0BE3F" w14:textId="77777777" w:rsidR="00504C68" w:rsidRDefault="00504C68" w:rsidP="00A13F0C">
      <w:pPr>
        <w:jc w:val="center"/>
        <w:rPr>
          <w:rFonts w:ascii="Calibri" w:hAnsi="Calibri" w:cs="Calibri"/>
          <w:sz w:val="22"/>
          <w:szCs w:val="22"/>
        </w:rPr>
      </w:pPr>
    </w:p>
    <w:p w14:paraId="471F5273" w14:textId="09196A55" w:rsidR="00504C68" w:rsidRDefault="00504C68" w:rsidP="00A13F0C">
      <w:pPr>
        <w:jc w:val="center"/>
        <w:rPr>
          <w:rFonts w:ascii="Calibri" w:hAnsi="Calibri" w:cs="Calibri"/>
          <w:sz w:val="22"/>
          <w:szCs w:val="22"/>
        </w:rPr>
      </w:pPr>
    </w:p>
    <w:p w14:paraId="17AADE45" w14:textId="77777777" w:rsidR="00504C68" w:rsidRDefault="00504C68" w:rsidP="00A13F0C">
      <w:pPr>
        <w:jc w:val="center"/>
        <w:rPr>
          <w:rFonts w:ascii="Calibri" w:hAnsi="Calibri" w:cs="Calibri"/>
          <w:sz w:val="22"/>
          <w:szCs w:val="22"/>
        </w:rPr>
      </w:pPr>
    </w:p>
    <w:p w14:paraId="111DC467" w14:textId="58285CEB" w:rsidR="00A6093B" w:rsidRDefault="00750BEC" w:rsidP="00A13F0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Robot Ericc</w:t>
      </w:r>
    </w:p>
    <w:p w14:paraId="3E0453E6" w14:textId="77777777" w:rsidR="00AC2651" w:rsidRDefault="00AC2651" w:rsidP="00A13F0C">
      <w:pPr>
        <w:jc w:val="center"/>
        <w:rPr>
          <w:rFonts w:ascii="Calibri" w:hAnsi="Calibri" w:cs="Calibri"/>
          <w:sz w:val="22"/>
          <w:szCs w:val="22"/>
        </w:rPr>
      </w:pPr>
    </w:p>
    <w:p w14:paraId="47136609" w14:textId="77777777" w:rsidR="00A6093B" w:rsidRPr="00AC2651" w:rsidRDefault="00AC2651">
      <w:pPr>
        <w:rPr>
          <w:rFonts w:asciiTheme="minorHAnsi" w:hAnsiTheme="minorHAnsi"/>
          <w:sz w:val="20"/>
        </w:rPr>
      </w:pPr>
      <w:r w:rsidRPr="00BE34B6">
        <w:rPr>
          <w:rFonts w:asciiTheme="minorHAnsi" w:hAnsiTheme="minorHAnsi"/>
          <w:sz w:val="22"/>
        </w:rPr>
        <w:t xml:space="preserve">On s'intéresse ici à l'asservissement de l'axe </w:t>
      </w:r>
      <w:r>
        <w:rPr>
          <w:rFonts w:asciiTheme="minorHAnsi" w:hAnsiTheme="minorHAnsi"/>
          <w:sz w:val="22"/>
        </w:rPr>
        <w:t>4</w:t>
      </w:r>
      <w:r w:rsidRPr="00BE34B6">
        <w:rPr>
          <w:rFonts w:asciiTheme="minorHAnsi" w:hAnsiTheme="minorHAnsi"/>
          <w:sz w:val="22"/>
        </w:rPr>
        <w:t xml:space="preserve"> du robot Ericc : axe </w:t>
      </w:r>
      <w:r>
        <w:rPr>
          <w:rFonts w:asciiTheme="minorHAnsi" w:hAnsiTheme="minorHAnsi"/>
          <w:sz w:val="22"/>
        </w:rPr>
        <w:t>de poignet</w:t>
      </w:r>
      <w:r w:rsidRPr="00BE34B6">
        <w:rPr>
          <w:rFonts w:asciiTheme="minorHAnsi" w:hAnsiTheme="minorHAnsi"/>
          <w:sz w:val="22"/>
        </w:rPr>
        <w:t>.</w:t>
      </w:r>
    </w:p>
    <w:p w14:paraId="4E3E4C0C" w14:textId="77777777" w:rsidR="0089101C" w:rsidRPr="00A32259" w:rsidRDefault="00037423" w:rsidP="00AC2651">
      <w:pPr>
        <w:spacing w:before="240" w:after="120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A - </w:t>
      </w:r>
      <w:r w:rsidR="0089101C"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MISE EN MARCHE</w:t>
      </w:r>
    </w:p>
    <w:p w14:paraId="3ED3BBE5" w14:textId="73AEEA12" w:rsidR="00DE09BB" w:rsidRPr="00907069" w:rsidRDefault="00DE09BB" w:rsidP="00907069">
      <w:pPr>
        <w:spacing w:after="120"/>
        <w:rPr>
          <w:rFonts w:asciiTheme="minorHAnsi" w:hAnsiTheme="minorHAnsi" w:cs="Arial"/>
          <w:sz w:val="22"/>
          <w:szCs w:val="22"/>
        </w:rPr>
      </w:pPr>
      <w:r w:rsidRPr="00E95424">
        <w:rPr>
          <w:rFonts w:asciiTheme="minorHAnsi" w:hAnsiTheme="minorHAnsi" w:cs="Arial"/>
          <w:sz w:val="22"/>
          <w:szCs w:val="22"/>
        </w:rPr>
        <w:t>Réaliser la connexion au système :</w:t>
      </w:r>
    </w:p>
    <w:p w14:paraId="5BDC1EC0" w14:textId="77777777" w:rsidR="000F4341" w:rsidRDefault="00BC5CBC" w:rsidP="000F43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943424" behindDoc="1" locked="0" layoutInCell="1" allowOverlap="1" wp14:anchorId="1058674B" wp14:editId="2A7F4F49">
            <wp:simplePos x="0" y="0"/>
            <wp:positionH relativeFrom="column">
              <wp:posOffset>3757930</wp:posOffset>
            </wp:positionH>
            <wp:positionV relativeFrom="paragraph">
              <wp:posOffset>43180</wp:posOffset>
            </wp:positionV>
            <wp:extent cx="553720" cy="532130"/>
            <wp:effectExtent l="19050" t="0" r="0" b="0"/>
            <wp:wrapTight wrapText="bothSides">
              <wp:wrapPolygon edited="0">
                <wp:start x="-743" y="0"/>
                <wp:lineTo x="-743" y="20878"/>
                <wp:lineTo x="21550" y="20878"/>
                <wp:lineTo x="21550" y="0"/>
                <wp:lineTo x="-743" y="0"/>
              </wp:wrapPolygon>
            </wp:wrapTight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758">
        <w:rPr>
          <w:rFonts w:ascii="Calibri" w:hAnsi="Calibri" w:cs="Calibri"/>
          <w:color w:val="000000"/>
          <w:sz w:val="22"/>
          <w:szCs w:val="22"/>
        </w:rPr>
        <w:t>Brancher le Robot Ericc au secteur.</w:t>
      </w:r>
    </w:p>
    <w:p w14:paraId="26948E6F" w14:textId="77777777" w:rsidR="000F4341" w:rsidRDefault="000F4341" w:rsidP="000F43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Brancher le </w:t>
      </w:r>
      <w:r w:rsidR="00712758">
        <w:rPr>
          <w:rFonts w:ascii="Calibri" w:hAnsi="Calibri" w:cs="Calibri"/>
          <w:color w:val="000000"/>
          <w:sz w:val="22"/>
          <w:szCs w:val="22"/>
        </w:rPr>
        <w:t>Robot Ericc</w:t>
      </w:r>
      <w:r>
        <w:rPr>
          <w:rFonts w:ascii="Calibri" w:hAnsi="Calibri" w:cs="Calibri"/>
          <w:color w:val="000000"/>
          <w:sz w:val="22"/>
          <w:szCs w:val="22"/>
        </w:rPr>
        <w:t xml:space="preserve"> au PC avec le port USB.</w:t>
      </w:r>
    </w:p>
    <w:p w14:paraId="2C28F445" w14:textId="77777777" w:rsidR="0089101C" w:rsidRDefault="0089101C" w:rsidP="0089101C">
      <w:pPr>
        <w:pStyle w:val="Textbody"/>
        <w:numPr>
          <w:ilvl w:val="0"/>
          <w:numId w:val="21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Sur le bureau</w:t>
      </w:r>
      <w:r w:rsidRPr="000C5F0D">
        <w:rPr>
          <w:rFonts w:asciiTheme="minorHAnsi" w:hAnsiTheme="minorHAnsi" w:cs="Arial"/>
          <w:sz w:val="22"/>
          <w:szCs w:val="22"/>
        </w:rPr>
        <w:t>, démarre</w:t>
      </w:r>
      <w:r>
        <w:rPr>
          <w:rFonts w:asciiTheme="minorHAnsi" w:hAnsiTheme="minorHAnsi" w:cs="Arial"/>
          <w:sz w:val="22"/>
          <w:szCs w:val="22"/>
        </w:rPr>
        <w:t>r le logiciel Arduino.</w:t>
      </w:r>
    </w:p>
    <w:p w14:paraId="3A2FBA88" w14:textId="77777777" w:rsidR="0089101C" w:rsidRPr="00D81418" w:rsidRDefault="00037423" w:rsidP="0089101C">
      <w:pPr>
        <w:spacing w:before="240" w:after="240"/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 xml:space="preserve">B - </w:t>
      </w:r>
      <w:r w:rsidR="0089101C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COMMANDE</w:t>
      </w:r>
    </w:p>
    <w:p w14:paraId="5413C77A" w14:textId="77777777" w:rsidR="0089101C" w:rsidRPr="00135889" w:rsidRDefault="0089101C" w:rsidP="0089101C">
      <w:pPr>
        <w:pStyle w:val="Textbody"/>
        <w:jc w:val="both"/>
        <w:rPr>
          <w:rFonts w:asciiTheme="minorHAnsi" w:hAnsiTheme="minorHAnsi" w:cs="Arial"/>
          <w:color w:val="FF0000"/>
          <w:sz w:val="22"/>
          <w:szCs w:val="22"/>
          <w:u w:val="single"/>
        </w:rPr>
      </w:pPr>
      <w:r w:rsidRPr="00135889">
        <w:rPr>
          <w:rFonts w:asciiTheme="minorHAnsi" w:hAnsiTheme="minorHAnsi" w:cs="Arial"/>
          <w:color w:val="FF0000"/>
          <w:sz w:val="22"/>
          <w:szCs w:val="22"/>
          <w:u w:val="single"/>
        </w:rPr>
        <w:t>ATTENTION :</w:t>
      </w:r>
      <w:r w:rsidRPr="00135889">
        <w:rPr>
          <w:rFonts w:asciiTheme="minorHAnsi" w:hAnsiTheme="minorHAnsi" w:cs="Arial"/>
          <w:color w:val="FF0000"/>
          <w:sz w:val="22"/>
          <w:szCs w:val="22"/>
        </w:rPr>
        <w:t xml:space="preserve"> Ne pas cliquer sur le bouton "Téléverser", qui enverrait un programme vide vers la carte Arduino !</w:t>
      </w:r>
    </w:p>
    <w:p w14:paraId="15D86585" w14:textId="77777777" w:rsidR="0089101C" w:rsidRDefault="0089101C" w:rsidP="0089101C">
      <w:pPr>
        <w:pStyle w:val="Textbody"/>
        <w:numPr>
          <w:ilvl w:val="0"/>
          <w:numId w:val="21"/>
        </w:numPr>
        <w:spacing w:before="120" w:after="0"/>
        <w:rPr>
          <w:rFonts w:asciiTheme="minorHAnsi" w:hAnsiTheme="minorHAnsi" w:cs="Arial"/>
          <w:sz w:val="22"/>
          <w:szCs w:val="22"/>
        </w:rPr>
      </w:pPr>
      <w:r w:rsidRPr="00A86832">
        <w:rPr>
          <w:rFonts w:asciiTheme="minorHAnsi" w:hAnsiTheme="minorHAnsi" w:cs="Arial"/>
          <w:sz w:val="22"/>
          <w:szCs w:val="22"/>
        </w:rPr>
        <w:t>Dans l'onglet "Outils/Type de carte" vérifiez que le matériel est connecté sur "Arduino</w:t>
      </w:r>
      <w:r>
        <w:rPr>
          <w:rFonts w:asciiTheme="minorHAnsi" w:hAnsiTheme="minorHAnsi" w:cs="Arial"/>
          <w:sz w:val="22"/>
          <w:szCs w:val="22"/>
        </w:rPr>
        <w:t>/Genuino</w:t>
      </w:r>
      <w:r w:rsidRPr="00A86832">
        <w:rPr>
          <w:rFonts w:asciiTheme="minorHAnsi" w:hAnsiTheme="minorHAnsi" w:cs="Arial"/>
          <w:sz w:val="22"/>
          <w:szCs w:val="22"/>
        </w:rPr>
        <w:t xml:space="preserve"> Uno".</w:t>
      </w:r>
    </w:p>
    <w:p w14:paraId="29BB5CC2" w14:textId="77777777" w:rsidR="002378FC" w:rsidRDefault="0089101C" w:rsidP="002378FC">
      <w:pPr>
        <w:pStyle w:val="Textbody"/>
        <w:numPr>
          <w:ilvl w:val="0"/>
          <w:numId w:val="21"/>
        </w:numPr>
        <w:spacing w:before="120" w:after="0"/>
        <w:rPr>
          <w:rFonts w:asciiTheme="minorHAnsi" w:hAnsiTheme="minorHAnsi" w:cs="Arial"/>
          <w:sz w:val="22"/>
          <w:szCs w:val="22"/>
        </w:rPr>
      </w:pPr>
      <w:r w:rsidRPr="00227F8E">
        <w:rPr>
          <w:rFonts w:asciiTheme="minorHAnsi" w:hAnsiTheme="minorHAnsi" w:cs="Arial"/>
          <w:sz w:val="22"/>
          <w:szCs w:val="22"/>
        </w:rPr>
        <w:t>Dans l'onglet "Outils/Port:" vérifiez que le matériel est connecté sur "COM</w:t>
      </w:r>
      <w:r w:rsidR="001A32C9">
        <w:rPr>
          <w:rFonts w:asciiTheme="minorHAnsi" w:hAnsiTheme="minorHAnsi" w:cs="Arial"/>
          <w:sz w:val="22"/>
          <w:szCs w:val="22"/>
        </w:rPr>
        <w:t>...</w:t>
      </w:r>
      <w:r w:rsidR="009F0763">
        <w:rPr>
          <w:rFonts w:asciiTheme="minorHAnsi" w:hAnsiTheme="minorHAnsi" w:cs="Arial"/>
          <w:sz w:val="22"/>
          <w:szCs w:val="22"/>
        </w:rPr>
        <w:t xml:space="preserve"> (Arduino Mega or Mega 2560)</w:t>
      </w:r>
      <w:r w:rsidR="00227F8E">
        <w:rPr>
          <w:rFonts w:asciiTheme="minorHAnsi" w:hAnsiTheme="minorHAnsi" w:cs="Arial"/>
          <w:sz w:val="22"/>
          <w:szCs w:val="22"/>
        </w:rPr>
        <w:t>".</w:t>
      </w:r>
    </w:p>
    <w:p w14:paraId="13E25638" w14:textId="77777777" w:rsidR="0089101C" w:rsidRPr="00227F8E" w:rsidRDefault="009F0763" w:rsidP="002378FC">
      <w:pPr>
        <w:pStyle w:val="Textbody"/>
        <w:spacing w:before="120" w:after="0"/>
        <w:ind w:left="72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fr-FR" w:bidi="ar-SA"/>
        </w:rPr>
        <w:drawing>
          <wp:inline distT="0" distB="0" distL="0" distR="0" wp14:anchorId="71116F58" wp14:editId="44E97C47">
            <wp:extent cx="3658106" cy="1587398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606" cy="158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1270B7" w14:textId="64CEAE9B" w:rsidR="0089101C" w:rsidRDefault="0089101C" w:rsidP="0089101C">
      <w:pPr>
        <w:pStyle w:val="Textbody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86832">
        <w:rPr>
          <w:rFonts w:asciiTheme="minorHAnsi" w:hAnsiTheme="minorHAnsi" w:cs="Arial"/>
          <w:sz w:val="22"/>
          <w:szCs w:val="22"/>
        </w:rPr>
        <w:lastRenderedPageBreak/>
        <w:t>Cliquer sur l'ic</w:t>
      </w:r>
      <w:r w:rsidR="00907069">
        <w:rPr>
          <w:rFonts w:asciiTheme="minorHAnsi" w:hAnsiTheme="minorHAnsi" w:cs="Arial"/>
          <w:sz w:val="22"/>
          <w:szCs w:val="22"/>
        </w:rPr>
        <w:t>ô</w:t>
      </w:r>
      <w:r w:rsidRPr="00A86832">
        <w:rPr>
          <w:rFonts w:asciiTheme="minorHAnsi" w:hAnsiTheme="minorHAnsi" w:cs="Arial"/>
          <w:sz w:val="22"/>
          <w:szCs w:val="22"/>
        </w:rPr>
        <w:t xml:space="preserve">ne "Moniteur Série" </w:t>
      </w:r>
      <w:r w:rsidRPr="00A86832">
        <w:rPr>
          <w:rFonts w:asciiTheme="minorHAnsi" w:hAnsiTheme="minorHAnsi" w:cs="Arial"/>
          <w:noProof/>
          <w:sz w:val="22"/>
          <w:szCs w:val="22"/>
          <w:lang w:eastAsia="fr-FR" w:bidi="ar-SA"/>
        </w:rPr>
        <w:drawing>
          <wp:inline distT="0" distB="0" distL="0" distR="0" wp14:anchorId="4C518CA1" wp14:editId="6F8CD859">
            <wp:extent cx="222885" cy="222885"/>
            <wp:effectExtent l="19050" t="0" r="5715" b="0"/>
            <wp:docPr id="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832">
        <w:rPr>
          <w:rFonts w:asciiTheme="minorHAnsi" w:hAnsiTheme="minorHAnsi" w:cs="Arial"/>
          <w:sz w:val="22"/>
          <w:szCs w:val="22"/>
        </w:rPr>
        <w:t xml:space="preserve"> ou dans "Outils/Moniteur série".</w:t>
      </w:r>
    </w:p>
    <w:p w14:paraId="054316D7" w14:textId="77777777" w:rsidR="00B25133" w:rsidRPr="00254904" w:rsidRDefault="00B25133" w:rsidP="00B25133">
      <w:pPr>
        <w:pStyle w:val="Textbody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 bas à droite, s</w:t>
      </w:r>
      <w:r w:rsidRPr="00A86832">
        <w:rPr>
          <w:rFonts w:asciiTheme="minorHAnsi" w:hAnsiTheme="minorHAnsi" w:cs="Arial"/>
          <w:sz w:val="22"/>
          <w:szCs w:val="22"/>
        </w:rPr>
        <w:t xml:space="preserve">électionner la vitesse d'échange des données entre ARDUINO et PC doit être de </w:t>
      </w:r>
      <w:r w:rsidRPr="00A86832">
        <w:rPr>
          <w:rFonts w:asciiTheme="minorHAnsi" w:hAnsiTheme="minorHAnsi" w:cs="Arial"/>
          <w:bCs/>
          <w:sz w:val="22"/>
          <w:szCs w:val="22"/>
        </w:rPr>
        <w:t>115200</w:t>
      </w:r>
      <w:r>
        <w:rPr>
          <w:rFonts w:asciiTheme="minorHAnsi" w:hAnsiTheme="minorHAnsi" w:cs="Arial"/>
          <w:sz w:val="22"/>
          <w:szCs w:val="22"/>
        </w:rPr>
        <w:t xml:space="preserve"> baud (bits/s), </w:t>
      </w:r>
      <w:r w:rsidRPr="00A86832">
        <w:rPr>
          <w:rFonts w:asciiTheme="minorHAnsi" w:hAnsiTheme="minorHAnsi" w:cs="Arial"/>
          <w:sz w:val="22"/>
          <w:szCs w:val="22"/>
        </w:rPr>
        <w:t>cliquer sur "Nouvelle ligne"</w:t>
      </w:r>
      <w:r>
        <w:rPr>
          <w:rFonts w:asciiTheme="minorHAnsi" w:hAnsiTheme="minorHAnsi" w:cs="Arial"/>
          <w:sz w:val="22"/>
          <w:szCs w:val="22"/>
        </w:rPr>
        <w:t xml:space="preserve"> et cocher "Défilement automatique".</w:t>
      </w:r>
    </w:p>
    <w:p w14:paraId="777B1C88" w14:textId="77777777" w:rsidR="0089101C" w:rsidRDefault="00887562" w:rsidP="00B25133">
      <w:pPr>
        <w:pStyle w:val="Textbody"/>
        <w:numPr>
          <w:ilvl w:val="0"/>
          <w:numId w:val="2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</w:t>
      </w:r>
      <w:r w:rsidRPr="00F8724C">
        <w:rPr>
          <w:rFonts w:asciiTheme="minorHAnsi" w:hAnsiTheme="minorHAnsi" w:cstheme="minorHAnsi"/>
          <w:color w:val="000000"/>
          <w:sz w:val="22"/>
          <w:szCs w:val="22"/>
        </w:rPr>
        <w:t>'interface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homme machine </w:t>
      </w:r>
      <w:r w:rsidR="0089101C">
        <w:rPr>
          <w:rFonts w:asciiTheme="minorHAnsi" w:hAnsiTheme="minorHAnsi" w:cs="Arial"/>
          <w:sz w:val="22"/>
          <w:szCs w:val="22"/>
        </w:rPr>
        <w:t xml:space="preserve">suivant </w:t>
      </w:r>
      <w:r w:rsidR="004A1971">
        <w:rPr>
          <w:rFonts w:asciiTheme="minorHAnsi" w:hAnsiTheme="minorHAnsi" w:cs="Arial"/>
          <w:sz w:val="22"/>
          <w:szCs w:val="22"/>
        </w:rPr>
        <w:t xml:space="preserve">apparaît </w:t>
      </w:r>
      <w:r w:rsidR="0089101C">
        <w:rPr>
          <w:rFonts w:asciiTheme="minorHAnsi" w:hAnsiTheme="minorHAnsi" w:cs="Arial"/>
          <w:sz w:val="22"/>
          <w:szCs w:val="22"/>
        </w:rPr>
        <w:t>:</w:t>
      </w:r>
    </w:p>
    <w:p w14:paraId="49027794" w14:textId="77777777" w:rsidR="0089101C" w:rsidRDefault="009F0763" w:rsidP="0089101C">
      <w:pPr>
        <w:pStyle w:val="Textbody"/>
        <w:spacing w:before="12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fr-FR" w:bidi="ar-SA"/>
        </w:rPr>
        <w:drawing>
          <wp:inline distT="0" distB="0" distL="0" distR="0" wp14:anchorId="0954C2B3" wp14:editId="13BE03F4">
            <wp:extent cx="3146854" cy="2462852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964" cy="246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B2C60" w14:textId="77777777" w:rsidR="00254904" w:rsidRPr="00A86832" w:rsidRDefault="00254904" w:rsidP="0089101C">
      <w:pPr>
        <w:pStyle w:val="Textbody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Réaliser la </w:t>
      </w:r>
      <w:r w:rsidR="00B96CBC">
        <w:rPr>
          <w:rFonts w:asciiTheme="minorHAnsi" w:hAnsiTheme="minorHAnsi" w:cs="Arial"/>
          <w:sz w:val="22"/>
          <w:szCs w:val="22"/>
        </w:rPr>
        <w:t>"</w:t>
      </w:r>
      <w:r>
        <w:rPr>
          <w:rFonts w:asciiTheme="minorHAnsi" w:hAnsiTheme="minorHAnsi" w:cs="Arial"/>
          <w:sz w:val="22"/>
          <w:szCs w:val="22"/>
        </w:rPr>
        <w:t>Mise au zéro de l'axe</w:t>
      </w:r>
      <w:r w:rsidR="00B96CBC">
        <w:rPr>
          <w:rFonts w:asciiTheme="minorHAnsi" w:hAnsiTheme="minorHAnsi" w:cs="Arial"/>
          <w:sz w:val="22"/>
          <w:szCs w:val="22"/>
        </w:rPr>
        <w:t>"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86832">
        <w:rPr>
          <w:rFonts w:asciiTheme="minorHAnsi" w:hAnsiTheme="minorHAnsi" w:cs="Arial"/>
          <w:sz w:val="22"/>
          <w:szCs w:val="22"/>
        </w:rPr>
        <w:t>en rentrant le chiffre correspondant dans la barre.</w:t>
      </w:r>
    </w:p>
    <w:p w14:paraId="6E122DEC" w14:textId="77777777" w:rsidR="0089101C" w:rsidRDefault="0089101C" w:rsidP="0089101C">
      <w:pPr>
        <w:pStyle w:val="Textbody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Réaliser un essai</w:t>
      </w:r>
      <w:r w:rsidRPr="00A86832">
        <w:rPr>
          <w:rFonts w:asciiTheme="minorHAnsi" w:hAnsiTheme="minorHAnsi" w:cs="Arial"/>
          <w:sz w:val="22"/>
          <w:szCs w:val="22"/>
        </w:rPr>
        <w:t xml:space="preserve"> </w:t>
      </w:r>
      <w:r w:rsidR="00254904">
        <w:rPr>
          <w:rFonts w:asciiTheme="minorHAnsi" w:hAnsiTheme="minorHAnsi" w:cs="Arial"/>
          <w:sz w:val="22"/>
          <w:szCs w:val="22"/>
        </w:rPr>
        <w:t>"Asservissement de position</w:t>
      </w:r>
      <w:r>
        <w:rPr>
          <w:rFonts w:asciiTheme="minorHAnsi" w:hAnsiTheme="minorHAnsi" w:cs="Arial"/>
          <w:sz w:val="22"/>
          <w:szCs w:val="22"/>
        </w:rPr>
        <w:t>"</w:t>
      </w:r>
      <w:r w:rsidRPr="00A86832">
        <w:rPr>
          <w:rFonts w:asciiTheme="minorHAnsi" w:hAnsiTheme="minorHAnsi" w:cs="Arial"/>
          <w:sz w:val="22"/>
          <w:szCs w:val="22"/>
        </w:rPr>
        <w:t xml:space="preserve"> en rentrant le chiffre correspondant dans la barre.</w:t>
      </w:r>
    </w:p>
    <w:p w14:paraId="4A78A8C6" w14:textId="77777777" w:rsidR="0089101C" w:rsidRPr="00254904" w:rsidRDefault="0089101C" w:rsidP="00254904">
      <w:pPr>
        <w:pStyle w:val="Textbody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A86832">
        <w:rPr>
          <w:rFonts w:asciiTheme="minorHAnsi" w:hAnsiTheme="minorHAnsi" w:cs="Arial"/>
          <w:sz w:val="22"/>
          <w:szCs w:val="22"/>
        </w:rPr>
        <w:t>Renseigner un réglage du correcteur</w:t>
      </w:r>
      <w:r w:rsidR="001A32C9">
        <w:rPr>
          <w:rFonts w:asciiTheme="minorHAnsi" w:hAnsiTheme="minorHAnsi" w:cs="Arial"/>
          <w:sz w:val="22"/>
          <w:szCs w:val="22"/>
        </w:rPr>
        <w:t xml:space="preserve"> PID</w:t>
      </w:r>
      <w:r w:rsidRPr="00A8683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dans la barre :</w:t>
      </w:r>
    </w:p>
    <w:tbl>
      <w:tblPr>
        <w:tblStyle w:val="Grilledutableau"/>
        <w:tblW w:w="4678" w:type="dxa"/>
        <w:tblInd w:w="3227" w:type="dxa"/>
        <w:tblLook w:val="04A0" w:firstRow="1" w:lastRow="0" w:firstColumn="1" w:lastColumn="0" w:noHBand="0" w:noVBand="1"/>
      </w:tblPr>
      <w:tblGrid>
        <w:gridCol w:w="3402"/>
        <w:gridCol w:w="1276"/>
      </w:tblGrid>
      <w:tr w:rsidR="0089101C" w14:paraId="0E79EBC0" w14:textId="77777777" w:rsidTr="00B25133">
        <w:tc>
          <w:tcPr>
            <w:tcW w:w="3402" w:type="dxa"/>
            <w:shd w:val="clear" w:color="auto" w:fill="C6D9F1" w:themeFill="text2" w:themeFillTint="33"/>
          </w:tcPr>
          <w:p w14:paraId="11EF9F74" w14:textId="77777777" w:rsidR="0089101C" w:rsidRDefault="0089101C" w:rsidP="00B25133">
            <w:pPr>
              <w:pStyle w:val="Textbody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Correcteur proportionnel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</m:t>
                  </m:r>
                </m:sub>
              </m:sSub>
            </m:oMath>
          </w:p>
        </w:tc>
        <w:tc>
          <w:tcPr>
            <w:tcW w:w="1276" w:type="dxa"/>
          </w:tcPr>
          <w:p w14:paraId="30C4F1B8" w14:textId="77777777" w:rsidR="0089101C" w:rsidRDefault="0089101C" w:rsidP="00B329EB">
            <w:pPr>
              <w:pStyle w:val="Textbod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</w:tr>
      <w:tr w:rsidR="0089101C" w14:paraId="036A8E62" w14:textId="77777777" w:rsidTr="00B25133">
        <w:tc>
          <w:tcPr>
            <w:tcW w:w="3402" w:type="dxa"/>
            <w:shd w:val="clear" w:color="auto" w:fill="C6D9F1" w:themeFill="text2" w:themeFillTint="33"/>
          </w:tcPr>
          <w:p w14:paraId="7655D84C" w14:textId="77777777" w:rsidR="0089101C" w:rsidRDefault="0089101C" w:rsidP="00B25133">
            <w:pPr>
              <w:pStyle w:val="Textbody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Correcteur intégral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i</m:t>
                  </m:r>
                </m:sub>
              </m:sSub>
            </m:oMath>
          </w:p>
        </w:tc>
        <w:tc>
          <w:tcPr>
            <w:tcW w:w="1276" w:type="dxa"/>
          </w:tcPr>
          <w:p w14:paraId="5657DA9D" w14:textId="77777777" w:rsidR="0089101C" w:rsidRDefault="0089101C" w:rsidP="00B329EB">
            <w:pPr>
              <w:pStyle w:val="Textbod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89101C" w14:paraId="72BE4DCE" w14:textId="77777777" w:rsidTr="00B25133">
        <w:tc>
          <w:tcPr>
            <w:tcW w:w="3402" w:type="dxa"/>
            <w:shd w:val="clear" w:color="auto" w:fill="C6D9F1" w:themeFill="text2" w:themeFillTint="33"/>
          </w:tcPr>
          <w:p w14:paraId="29E4F4CF" w14:textId="77777777" w:rsidR="0089101C" w:rsidRDefault="00254904" w:rsidP="00B25133">
            <w:pPr>
              <w:pStyle w:val="Textbody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Correcteur dérivé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</m:t>
                  </m:r>
                </m:sub>
              </m:sSub>
            </m:oMath>
          </w:p>
        </w:tc>
        <w:tc>
          <w:tcPr>
            <w:tcW w:w="1276" w:type="dxa"/>
          </w:tcPr>
          <w:p w14:paraId="4F906D4F" w14:textId="77777777" w:rsidR="0089101C" w:rsidRDefault="0089101C" w:rsidP="00B329EB">
            <w:pPr>
              <w:pStyle w:val="Textbod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</w:tbl>
    <w:p w14:paraId="09BBDD70" w14:textId="77777777" w:rsidR="0089101C" w:rsidRPr="00254904" w:rsidRDefault="0089101C" w:rsidP="0089101C">
      <w:pPr>
        <w:pStyle w:val="Textbody"/>
        <w:numPr>
          <w:ilvl w:val="0"/>
          <w:numId w:val="2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45823">
        <w:rPr>
          <w:rFonts w:asciiTheme="minorHAnsi" w:hAnsiTheme="minorHAnsi" w:cs="Arial"/>
          <w:sz w:val="22"/>
          <w:szCs w:val="22"/>
        </w:rPr>
        <w:t>Puis renseigner une valeur de consigne de position angulaire dans la barre</w:t>
      </w:r>
      <w:r>
        <w:rPr>
          <w:rFonts w:asciiTheme="minorHAnsi" w:hAnsiTheme="minorHAnsi" w:cs="Arial"/>
          <w:sz w:val="22"/>
          <w:szCs w:val="22"/>
        </w:rPr>
        <w:t xml:space="preserve"> :</w:t>
      </w:r>
    </w:p>
    <w:tbl>
      <w:tblPr>
        <w:tblStyle w:val="Grilledutableau"/>
        <w:tblW w:w="4678" w:type="dxa"/>
        <w:tblInd w:w="3227" w:type="dxa"/>
        <w:tblLook w:val="04A0" w:firstRow="1" w:lastRow="0" w:firstColumn="1" w:lastColumn="0" w:noHBand="0" w:noVBand="1"/>
      </w:tblPr>
      <w:tblGrid>
        <w:gridCol w:w="3402"/>
        <w:gridCol w:w="1276"/>
      </w:tblGrid>
      <w:tr w:rsidR="0089101C" w14:paraId="2B9B3C49" w14:textId="77777777" w:rsidTr="00B25133">
        <w:tc>
          <w:tcPr>
            <w:tcW w:w="3402" w:type="dxa"/>
            <w:shd w:val="clear" w:color="auto" w:fill="C6D9F1" w:themeFill="text2" w:themeFillTint="33"/>
          </w:tcPr>
          <w:p w14:paraId="072AC012" w14:textId="77777777" w:rsidR="0089101C" w:rsidRDefault="0089101C" w:rsidP="00B25133">
            <w:pPr>
              <w:pStyle w:val="Textbody"/>
              <w:spacing w:after="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Echelon de position angulaire</w:t>
            </w:r>
            <w:r w:rsidR="00DD6B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sub>
              </m:sSub>
            </m:oMath>
            <w:r>
              <w:rPr>
                <w:rFonts w:asciiTheme="minorHAnsi" w:hAnsiTheme="minorHAnsi" w:cs="Arial"/>
                <w:sz w:val="22"/>
                <w:szCs w:val="22"/>
              </w:rPr>
              <w:t xml:space="preserve"> (°)</w:t>
            </w:r>
          </w:p>
        </w:tc>
        <w:tc>
          <w:tcPr>
            <w:tcW w:w="1276" w:type="dxa"/>
          </w:tcPr>
          <w:p w14:paraId="0E1736BA" w14:textId="77777777" w:rsidR="0089101C" w:rsidRDefault="0089101C" w:rsidP="00B329EB">
            <w:pPr>
              <w:pStyle w:val="Textbod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</w:tr>
    </w:tbl>
    <w:p w14:paraId="7D6497A1" w14:textId="77777777" w:rsidR="0089101C" w:rsidRDefault="00BC5CBC" w:rsidP="0089101C">
      <w:pPr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L</w:t>
      </w:r>
      <w:r w:rsidR="00987862">
        <w:rPr>
          <w:rFonts w:ascii="Calibri" w:hAnsi="Calibri" w:cs="Calibri"/>
          <w:noProof/>
          <w:sz w:val="22"/>
          <w:szCs w:val="22"/>
        </w:rPr>
        <w:t xml:space="preserve">e poignet </w:t>
      </w:r>
      <w:r w:rsidR="00466A2B">
        <w:rPr>
          <w:rFonts w:asciiTheme="minorHAnsi" w:hAnsiTheme="minorHAnsi" w:cs="Arial"/>
          <w:sz w:val="22"/>
          <w:szCs w:val="22"/>
        </w:rPr>
        <w:t xml:space="preserve">Ericc </w:t>
      </w:r>
      <w:r w:rsidR="0089101C" w:rsidRPr="00345823">
        <w:rPr>
          <w:rFonts w:asciiTheme="minorHAnsi" w:hAnsiTheme="minorHAnsi" w:cs="Arial"/>
          <w:sz w:val="22"/>
          <w:szCs w:val="22"/>
        </w:rPr>
        <w:t>tourne, puis se stabilise.</w:t>
      </w:r>
    </w:p>
    <w:p w14:paraId="1719F6E6" w14:textId="77777777" w:rsidR="0089101C" w:rsidRDefault="007002E1" w:rsidP="0089101C">
      <w:pPr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7BAA6095">
          <v:shape id="_x0000_s1886" type="#_x0000_t202" style="position:absolute;margin-left:-16.5pt;margin-top:42.65pt;width:557.05pt;height:54.7pt;z-index:251905536" fillcolor="#365f91" strokecolor="#365f91" strokeweight="1.5pt">
            <v:textbox style="mso-next-textbox:#_x0000_s1886">
              <w:txbxContent>
                <w:p w14:paraId="6030AEC2" w14:textId="77777777" w:rsidR="00D81418" w:rsidRPr="00D81418" w:rsidRDefault="00D81418" w:rsidP="00D814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46AD3FB0" w14:textId="77777777" w:rsidR="00D81418" w:rsidRPr="00D81418" w:rsidRDefault="005A65AF" w:rsidP="00D814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color w:val="FFFFFF"/>
                      <w:sz w:val="40"/>
                      <w:szCs w:val="40"/>
                    </w:rPr>
                    <w:t>Acquisition</w:t>
                  </w:r>
                </w:p>
                <w:p w14:paraId="7F711C66" w14:textId="77777777" w:rsidR="00D81418" w:rsidRPr="00D81418" w:rsidRDefault="00D81418" w:rsidP="00D81418">
                  <w:pPr>
                    <w:tabs>
                      <w:tab w:val="num" w:pos="1080"/>
                      <w:tab w:val="num" w:pos="3960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89101C" w:rsidRPr="000C5F0D">
        <w:rPr>
          <w:rFonts w:asciiTheme="minorHAnsi" w:hAnsiTheme="minorHAnsi" w:cs="Arial"/>
          <w:sz w:val="22"/>
          <w:szCs w:val="22"/>
        </w:rPr>
        <w:t xml:space="preserve">Vous obtenez des </w:t>
      </w:r>
      <w:r w:rsidR="0089101C">
        <w:rPr>
          <w:rFonts w:asciiTheme="minorHAnsi" w:hAnsiTheme="minorHAnsi" w:cs="Arial"/>
          <w:sz w:val="22"/>
          <w:szCs w:val="22"/>
        </w:rPr>
        <w:t>mesures</w:t>
      </w:r>
      <w:r w:rsidR="0089101C" w:rsidRPr="000C5F0D">
        <w:rPr>
          <w:rFonts w:asciiTheme="minorHAnsi" w:hAnsiTheme="minorHAnsi" w:cs="Arial"/>
          <w:sz w:val="22"/>
          <w:szCs w:val="22"/>
        </w:rPr>
        <w:t xml:space="preserve"> donnant : </w:t>
      </w:r>
      <w:r w:rsidR="0089101C">
        <w:rPr>
          <w:rFonts w:asciiTheme="minorHAnsi" w:hAnsiTheme="minorHAnsi" w:cs="Arial"/>
          <w:sz w:val="22"/>
          <w:szCs w:val="22"/>
        </w:rPr>
        <w:t>Date</w:t>
      </w:r>
      <w:r w:rsidR="0089101C" w:rsidRPr="000C5F0D">
        <w:rPr>
          <w:rFonts w:asciiTheme="minorHAnsi" w:hAnsiTheme="minorHAnsi" w:cs="Arial"/>
          <w:sz w:val="22"/>
          <w:szCs w:val="22"/>
        </w:rPr>
        <w:t xml:space="preserve">, </w:t>
      </w:r>
      <w:r w:rsidR="0089101C">
        <w:rPr>
          <w:rFonts w:asciiTheme="minorHAnsi" w:hAnsiTheme="minorHAnsi" w:cs="Arial"/>
          <w:sz w:val="22"/>
          <w:szCs w:val="22"/>
        </w:rPr>
        <w:t>Consigne, Sortie</w:t>
      </w:r>
      <w:r w:rsidR="0089101C" w:rsidRPr="000C5F0D">
        <w:rPr>
          <w:rFonts w:asciiTheme="minorHAnsi" w:hAnsiTheme="minorHAnsi" w:cs="Arial"/>
          <w:sz w:val="22"/>
          <w:szCs w:val="22"/>
        </w:rPr>
        <w:t xml:space="preserve">, </w:t>
      </w:r>
      <w:r w:rsidR="0089101C">
        <w:rPr>
          <w:rFonts w:asciiTheme="minorHAnsi" w:hAnsiTheme="minorHAnsi" w:cs="Arial"/>
          <w:sz w:val="22"/>
          <w:szCs w:val="22"/>
        </w:rPr>
        <w:t>Courant consigne, Mesure, Commande, Courant.</w:t>
      </w:r>
    </w:p>
    <w:p w14:paraId="5A218F53" w14:textId="77777777" w:rsidR="008E28A6" w:rsidRPr="006A2814" w:rsidRDefault="008E28A6" w:rsidP="0089101C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54843EB7" w14:textId="77777777" w:rsidR="006A2814" w:rsidRDefault="006A2814" w:rsidP="006B5200">
      <w:pPr>
        <w:spacing w:before="240" w:after="120"/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VISUALISATION DES MESURES</w:t>
      </w:r>
    </w:p>
    <w:p w14:paraId="7066CAF8" w14:textId="77777777" w:rsidR="006A2814" w:rsidRPr="0044323D" w:rsidRDefault="006A2814" w:rsidP="0070146E">
      <w:pPr>
        <w:pStyle w:val="Textbody"/>
        <w:numPr>
          <w:ilvl w:val="0"/>
          <w:numId w:val="22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0C5F0D">
        <w:rPr>
          <w:rFonts w:asciiTheme="minorHAnsi" w:hAnsiTheme="minorHAnsi" w:cs="Arial"/>
          <w:sz w:val="22"/>
          <w:szCs w:val="22"/>
        </w:rPr>
        <w:t>Copie</w:t>
      </w:r>
      <w:r>
        <w:rPr>
          <w:rFonts w:asciiTheme="minorHAnsi" w:hAnsiTheme="minorHAnsi" w:cs="Arial"/>
          <w:sz w:val="22"/>
          <w:szCs w:val="22"/>
        </w:rPr>
        <w:t>r</w:t>
      </w:r>
      <w:r w:rsidRPr="000C5F0D">
        <w:rPr>
          <w:rFonts w:asciiTheme="minorHAnsi" w:hAnsiTheme="minorHAnsi" w:cs="Arial"/>
          <w:sz w:val="22"/>
          <w:szCs w:val="22"/>
        </w:rPr>
        <w:t>/Colle</w:t>
      </w:r>
      <w:r>
        <w:rPr>
          <w:rFonts w:asciiTheme="minorHAnsi" w:hAnsiTheme="minorHAnsi" w:cs="Arial"/>
          <w:sz w:val="22"/>
          <w:szCs w:val="22"/>
        </w:rPr>
        <w:t>r</w:t>
      </w:r>
      <w:r w:rsidRPr="000C5F0D">
        <w:rPr>
          <w:rFonts w:asciiTheme="minorHAnsi" w:hAnsiTheme="minorHAnsi" w:cs="Arial"/>
          <w:sz w:val="22"/>
          <w:szCs w:val="22"/>
        </w:rPr>
        <w:t xml:space="preserve"> les valeurs générées par le logiciel</w:t>
      </w:r>
      <w:r>
        <w:rPr>
          <w:rFonts w:asciiTheme="minorHAnsi" w:hAnsiTheme="minorHAnsi" w:cs="Arial"/>
          <w:sz w:val="22"/>
          <w:szCs w:val="22"/>
        </w:rPr>
        <w:t>, directement dans le tableur "</w:t>
      </w:r>
      <w:r w:rsidRPr="008E632F">
        <w:rPr>
          <w:rFonts w:asciiTheme="minorHAnsi" w:hAnsiTheme="minorHAnsi" w:cs="Arial"/>
          <w:sz w:val="22"/>
          <w:szCs w:val="22"/>
        </w:rPr>
        <w:t>LibreOffice</w:t>
      </w:r>
      <w:r>
        <w:rPr>
          <w:rFonts w:asciiTheme="minorHAnsi" w:hAnsiTheme="minorHAnsi" w:cs="Arial"/>
          <w:sz w:val="22"/>
          <w:szCs w:val="22"/>
        </w:rPr>
        <w:t xml:space="preserve"> C</w:t>
      </w:r>
      <w:r w:rsidRPr="008E632F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l</w:t>
      </w:r>
      <w:r w:rsidRPr="008E632F">
        <w:rPr>
          <w:rFonts w:asciiTheme="minorHAnsi" w:hAnsiTheme="minorHAnsi" w:cs="Arial"/>
          <w:sz w:val="22"/>
          <w:szCs w:val="22"/>
        </w:rPr>
        <w:t>c"</w:t>
      </w:r>
      <w:r>
        <w:rPr>
          <w:rFonts w:asciiTheme="minorHAnsi" w:hAnsiTheme="minorHAnsi" w:cs="Arial"/>
          <w:sz w:val="22"/>
          <w:szCs w:val="22"/>
        </w:rPr>
        <w:t>.</w:t>
      </w:r>
    </w:p>
    <w:p w14:paraId="328579CA" w14:textId="77777777" w:rsidR="006A2814" w:rsidRPr="001E07E3" w:rsidRDefault="006A2814" w:rsidP="0070146E">
      <w:pPr>
        <w:pStyle w:val="Textbody"/>
        <w:jc w:val="both"/>
        <w:rPr>
          <w:rFonts w:asciiTheme="minorHAnsi" w:hAnsiTheme="minorHAnsi" w:cs="Arial"/>
          <w:i/>
          <w:sz w:val="22"/>
          <w:szCs w:val="22"/>
        </w:rPr>
      </w:pPr>
      <w:r w:rsidRPr="001E07E3">
        <w:rPr>
          <w:rFonts w:asciiTheme="minorHAnsi" w:hAnsiTheme="minorHAnsi" w:cs="Arial"/>
          <w:color w:val="FF0000"/>
          <w:sz w:val="22"/>
          <w:szCs w:val="22"/>
          <w:u w:val="single"/>
        </w:rPr>
        <w:t>ATTENTION :</w:t>
      </w:r>
      <w:r w:rsidRPr="001E07E3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1E07E3" w:rsidRPr="001E07E3">
        <w:rPr>
          <w:rFonts w:asciiTheme="minorHAnsi" w:hAnsiTheme="minorHAnsi" w:cs="Arial"/>
          <w:color w:val="FF0000"/>
          <w:sz w:val="22"/>
          <w:szCs w:val="22"/>
        </w:rPr>
        <w:t>S</w:t>
      </w:r>
      <w:r w:rsidRPr="001E07E3">
        <w:rPr>
          <w:rFonts w:asciiTheme="minorHAnsi" w:hAnsiTheme="minorHAnsi" w:cs="Arial"/>
          <w:color w:val="FF0000"/>
          <w:sz w:val="22"/>
          <w:szCs w:val="22"/>
        </w:rPr>
        <w:t xml:space="preserve">oyez attentif aux séparateurs entre les colonnes ainsi qu'aux virgules </w:t>
      </w:r>
      <w:r w:rsidR="001E07E3">
        <w:rPr>
          <w:rFonts w:asciiTheme="minorHAnsi" w:hAnsiTheme="minorHAnsi" w:cs="Arial"/>
          <w:color w:val="FF0000"/>
          <w:sz w:val="22"/>
          <w:szCs w:val="22"/>
        </w:rPr>
        <w:t xml:space="preserve">des décimales </w:t>
      </w:r>
      <w:r w:rsidRPr="001E07E3">
        <w:rPr>
          <w:rFonts w:asciiTheme="minorHAnsi" w:hAnsiTheme="minorHAnsi" w:cs="Arial"/>
          <w:color w:val="FF0000"/>
          <w:sz w:val="22"/>
          <w:szCs w:val="22"/>
        </w:rPr>
        <w:t>!</w:t>
      </w:r>
    </w:p>
    <w:p w14:paraId="459E113A" w14:textId="77777777" w:rsidR="006A2814" w:rsidRDefault="00876F86" w:rsidP="0070146E">
      <w:pPr>
        <w:pStyle w:val="Textbody"/>
        <w:numPr>
          <w:ilvl w:val="0"/>
          <w:numId w:val="22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935232" behindDoc="1" locked="0" layoutInCell="1" allowOverlap="1" wp14:anchorId="52483621" wp14:editId="37516F86">
            <wp:simplePos x="0" y="0"/>
            <wp:positionH relativeFrom="column">
              <wp:posOffset>4297045</wp:posOffset>
            </wp:positionH>
            <wp:positionV relativeFrom="paragraph">
              <wp:posOffset>67310</wp:posOffset>
            </wp:positionV>
            <wp:extent cx="922020" cy="572770"/>
            <wp:effectExtent l="19050" t="0" r="0" b="0"/>
            <wp:wrapNone/>
            <wp:docPr id="3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D6D">
        <w:rPr>
          <w:rFonts w:asciiTheme="minorHAnsi" w:hAnsiTheme="minorHAnsi" w:cs="Arial"/>
          <w:sz w:val="22"/>
          <w:szCs w:val="22"/>
        </w:rPr>
        <w:t>S</w:t>
      </w:r>
      <w:r w:rsidR="006A2814">
        <w:rPr>
          <w:rFonts w:asciiTheme="minorHAnsi" w:hAnsiTheme="minorHAnsi" w:cs="Arial"/>
          <w:sz w:val="22"/>
          <w:szCs w:val="22"/>
        </w:rPr>
        <w:t xml:space="preserve">upprimer d'éventuelles valeurs </w:t>
      </w:r>
      <w:r w:rsidR="006A2814" w:rsidRPr="007D7415">
        <w:rPr>
          <w:rFonts w:asciiTheme="minorHAnsi" w:hAnsiTheme="minorHAnsi" w:cs="Arial"/>
          <w:sz w:val="22"/>
          <w:szCs w:val="22"/>
        </w:rPr>
        <w:t>superflues</w:t>
      </w:r>
      <w:r w:rsidR="006A2814">
        <w:rPr>
          <w:rFonts w:asciiTheme="minorHAnsi" w:hAnsiTheme="minorHAnsi" w:cs="Arial"/>
          <w:sz w:val="22"/>
          <w:szCs w:val="22"/>
        </w:rPr>
        <w:t>.</w:t>
      </w:r>
      <w:r w:rsidR="006B5200" w:rsidRPr="006B5200">
        <w:rPr>
          <w:rFonts w:asciiTheme="minorHAnsi" w:hAnsiTheme="minorHAnsi" w:cs="Arial"/>
          <w:noProof/>
          <w:sz w:val="22"/>
          <w:szCs w:val="22"/>
          <w:lang w:eastAsia="fr-FR" w:bidi="ar-SA"/>
        </w:rPr>
        <w:t xml:space="preserve"> </w:t>
      </w:r>
    </w:p>
    <w:p w14:paraId="5C07A58D" w14:textId="77777777" w:rsidR="00962D6D" w:rsidRDefault="00962D6D" w:rsidP="0070146E">
      <w:pPr>
        <w:pStyle w:val="Textbody"/>
        <w:numPr>
          <w:ilvl w:val="0"/>
          <w:numId w:val="22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Sélectionner une plage de données qui vous intéresse.</w:t>
      </w:r>
    </w:p>
    <w:p w14:paraId="2C66F701" w14:textId="77777777" w:rsidR="00876F86" w:rsidRDefault="00876F86" w:rsidP="00876F86">
      <w:pPr>
        <w:pStyle w:val="Textbody"/>
        <w:spacing w:after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051EA09B" w14:textId="7DBA1D15" w:rsidR="006A2814" w:rsidRDefault="006B5200" w:rsidP="0070146E">
      <w:pPr>
        <w:pStyle w:val="Textbody"/>
        <w:numPr>
          <w:ilvl w:val="0"/>
          <w:numId w:val="22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910656" behindDoc="1" locked="0" layoutInCell="1" allowOverlap="1" wp14:anchorId="4A3031DC" wp14:editId="35F59805">
            <wp:simplePos x="0" y="0"/>
            <wp:positionH relativeFrom="column">
              <wp:posOffset>4297680</wp:posOffset>
            </wp:positionH>
            <wp:positionV relativeFrom="paragraph">
              <wp:posOffset>265430</wp:posOffset>
            </wp:positionV>
            <wp:extent cx="2482215" cy="1267460"/>
            <wp:effectExtent l="19050" t="0" r="0" b="0"/>
            <wp:wrapTight wrapText="bothSides">
              <wp:wrapPolygon edited="0">
                <wp:start x="-166" y="0"/>
                <wp:lineTo x="-166" y="21427"/>
                <wp:lineTo x="21550" y="21427"/>
                <wp:lineTo x="21550" y="0"/>
                <wp:lineTo x="-166" y="0"/>
              </wp:wrapPolygon>
            </wp:wrapTight>
            <wp:docPr id="4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814">
        <w:rPr>
          <w:rFonts w:asciiTheme="minorHAnsi" w:hAnsiTheme="minorHAnsi" w:cs="Arial"/>
          <w:sz w:val="22"/>
          <w:szCs w:val="22"/>
        </w:rPr>
        <w:t>Tracer le diagramme en cliquant sur l'ic</w:t>
      </w:r>
      <w:r w:rsidR="007024C1">
        <w:rPr>
          <w:rFonts w:asciiTheme="minorHAnsi" w:hAnsiTheme="minorHAnsi" w:cs="Arial"/>
          <w:sz w:val="22"/>
          <w:szCs w:val="22"/>
        </w:rPr>
        <w:t>ô</w:t>
      </w:r>
      <w:bookmarkStart w:id="0" w:name="_GoBack"/>
      <w:bookmarkEnd w:id="0"/>
      <w:r w:rsidR="006A2814">
        <w:rPr>
          <w:rFonts w:asciiTheme="minorHAnsi" w:hAnsiTheme="minorHAnsi" w:cs="Arial"/>
          <w:sz w:val="22"/>
          <w:szCs w:val="22"/>
        </w:rPr>
        <w:t xml:space="preserve">ne </w:t>
      </w:r>
      <w:r w:rsidR="002E712C">
        <w:rPr>
          <w:rFonts w:asciiTheme="minorHAnsi" w:hAnsiTheme="minorHAnsi" w:cs="Arial"/>
          <w:sz w:val="22"/>
          <w:szCs w:val="22"/>
        </w:rPr>
        <w:t>"</w:t>
      </w:r>
      <w:r w:rsidR="006A2814">
        <w:rPr>
          <w:rFonts w:asciiTheme="minorHAnsi" w:hAnsiTheme="minorHAnsi" w:cs="Arial"/>
          <w:sz w:val="22"/>
          <w:szCs w:val="22"/>
        </w:rPr>
        <w:t>Diagramme</w:t>
      </w:r>
      <w:r w:rsidR="002E712C">
        <w:rPr>
          <w:rFonts w:asciiTheme="minorHAnsi" w:hAnsiTheme="minorHAnsi" w:cs="Arial"/>
          <w:sz w:val="22"/>
          <w:szCs w:val="22"/>
        </w:rPr>
        <w:t>"</w:t>
      </w:r>
      <w:r w:rsidR="006A2814">
        <w:rPr>
          <w:rFonts w:asciiTheme="minorHAnsi" w:hAnsiTheme="minorHAnsi" w:cs="Arial"/>
          <w:sz w:val="22"/>
          <w:szCs w:val="22"/>
        </w:rPr>
        <w:t xml:space="preserve">.  </w:t>
      </w:r>
    </w:p>
    <w:p w14:paraId="0304197A" w14:textId="77777777" w:rsidR="00876F86" w:rsidRDefault="00876F86" w:rsidP="00876F86">
      <w:pPr>
        <w:pStyle w:val="Textbody"/>
        <w:spacing w:after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4F521584" w14:textId="77777777" w:rsidR="006A2814" w:rsidRDefault="006A2814" w:rsidP="006D6428">
      <w:pPr>
        <w:pStyle w:val="Textbody"/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Dans l'onglet "Type de diagramme", sélectionner "XY dispersion" et "Lignes seules". </w:t>
      </w:r>
    </w:p>
    <w:p w14:paraId="1B104BA3" w14:textId="77777777" w:rsidR="006A2814" w:rsidRPr="001E07E3" w:rsidRDefault="006A2814" w:rsidP="0060130D">
      <w:pPr>
        <w:pStyle w:val="Textbody"/>
        <w:spacing w:after="24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1E07E3">
        <w:rPr>
          <w:rFonts w:asciiTheme="minorHAnsi" w:hAnsiTheme="minorHAnsi" w:cs="Arial"/>
          <w:color w:val="FF0000"/>
          <w:sz w:val="22"/>
          <w:szCs w:val="22"/>
          <w:u w:val="single"/>
        </w:rPr>
        <w:t>ATTENTION :</w:t>
      </w:r>
      <w:r w:rsidRPr="001E07E3">
        <w:rPr>
          <w:rFonts w:asciiTheme="minorHAnsi" w:hAnsiTheme="minorHAnsi" w:cs="Arial"/>
          <w:color w:val="FF0000"/>
          <w:sz w:val="22"/>
          <w:szCs w:val="22"/>
        </w:rPr>
        <w:t xml:space="preserve"> Un diagramme de type "Ligne" tracerait toutes les colonnes en fonction du numéro de la ligne !</w:t>
      </w:r>
    </w:p>
    <w:p w14:paraId="5B327F29" w14:textId="77777777" w:rsidR="00D81418" w:rsidRPr="004B4AED" w:rsidRDefault="00D81418" w:rsidP="004334CB">
      <w:pPr>
        <w:rPr>
          <w:rFonts w:asciiTheme="minorHAnsi" w:hAnsiTheme="minorHAnsi" w:cstheme="minorHAnsi"/>
          <w:sz w:val="22"/>
          <w:szCs w:val="22"/>
        </w:rPr>
      </w:pPr>
    </w:p>
    <w:sectPr w:rsidR="00D81418" w:rsidRPr="004B4AED" w:rsidSect="00242075">
      <w:footerReference w:type="default" r:id="rId15"/>
      <w:pgSz w:w="11906" w:h="16838" w:code="9"/>
      <w:pgMar w:top="709" w:right="746" w:bottom="719" w:left="720" w:header="21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C9785" w14:textId="77777777" w:rsidR="007002E1" w:rsidRDefault="007002E1">
      <w:r>
        <w:separator/>
      </w:r>
    </w:p>
  </w:endnote>
  <w:endnote w:type="continuationSeparator" w:id="0">
    <w:p w14:paraId="476D6CC4" w14:textId="77777777" w:rsidR="007002E1" w:rsidRDefault="0070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LDH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BF1B" w14:textId="77777777" w:rsidR="00A77067" w:rsidRDefault="00A77067">
    <w:pPr>
      <w:pStyle w:val="Pieddepage"/>
      <w:jc w:val="center"/>
    </w:pPr>
  </w:p>
  <w:p w14:paraId="04CF3745" w14:textId="77777777" w:rsidR="00A77067" w:rsidRDefault="00A770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25F20" w14:textId="77777777" w:rsidR="007002E1" w:rsidRDefault="007002E1">
      <w:r>
        <w:separator/>
      </w:r>
    </w:p>
  </w:footnote>
  <w:footnote w:type="continuationSeparator" w:id="0">
    <w:p w14:paraId="117D07B8" w14:textId="77777777" w:rsidR="007002E1" w:rsidRDefault="00700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8E3"/>
    <w:multiLevelType w:val="hybridMultilevel"/>
    <w:tmpl w:val="CCE62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751"/>
    <w:multiLevelType w:val="hybridMultilevel"/>
    <w:tmpl w:val="F1C84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7642"/>
    <w:multiLevelType w:val="hybridMultilevel"/>
    <w:tmpl w:val="140C5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32B27"/>
    <w:multiLevelType w:val="hybridMultilevel"/>
    <w:tmpl w:val="39F6F3D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15D02"/>
    <w:multiLevelType w:val="hybridMultilevel"/>
    <w:tmpl w:val="E04C6C14"/>
    <w:lvl w:ilvl="0" w:tplc="670E12FE"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F9D743B"/>
    <w:multiLevelType w:val="hybridMultilevel"/>
    <w:tmpl w:val="5ECAF408"/>
    <w:lvl w:ilvl="0" w:tplc="73588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225BF"/>
    <w:multiLevelType w:val="hybridMultilevel"/>
    <w:tmpl w:val="87CE90A2"/>
    <w:lvl w:ilvl="0" w:tplc="670E12FE"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31033"/>
    <w:multiLevelType w:val="hybridMultilevel"/>
    <w:tmpl w:val="B97C6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180F"/>
    <w:multiLevelType w:val="hybridMultilevel"/>
    <w:tmpl w:val="DE3C1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37842"/>
    <w:multiLevelType w:val="hybridMultilevel"/>
    <w:tmpl w:val="4FE46288"/>
    <w:lvl w:ilvl="0" w:tplc="6574A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2DAC"/>
    <w:multiLevelType w:val="hybridMultilevel"/>
    <w:tmpl w:val="53321D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61BF8"/>
    <w:multiLevelType w:val="hybridMultilevel"/>
    <w:tmpl w:val="482E7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9023B"/>
    <w:multiLevelType w:val="hybridMultilevel"/>
    <w:tmpl w:val="54CC6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F378E"/>
    <w:multiLevelType w:val="hybridMultilevel"/>
    <w:tmpl w:val="E2825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E58B1"/>
    <w:multiLevelType w:val="hybridMultilevel"/>
    <w:tmpl w:val="88A490A8"/>
    <w:lvl w:ilvl="0" w:tplc="C4129A4A">
      <w:start w:val="1"/>
      <w:numFmt w:val="decimal"/>
      <w:pStyle w:val="Questiondidastel"/>
      <w:lvlText w:val="Question %1 :"/>
      <w:lvlJc w:val="left"/>
      <w:pPr>
        <w:tabs>
          <w:tab w:val="num" w:pos="1134"/>
        </w:tabs>
        <w:ind w:left="1474" w:hanging="1474"/>
      </w:pPr>
      <w:rPr>
        <w:rFonts w:ascii="Arial" w:hAnsi="Arial" w:hint="default"/>
        <w:b/>
        <w:i w:val="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B75A2"/>
    <w:multiLevelType w:val="hybridMultilevel"/>
    <w:tmpl w:val="BAF00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4D954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1D33"/>
    <w:multiLevelType w:val="hybridMultilevel"/>
    <w:tmpl w:val="86CCA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F2E0E"/>
    <w:multiLevelType w:val="hybridMultilevel"/>
    <w:tmpl w:val="EFA67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734B0"/>
    <w:multiLevelType w:val="hybridMultilevel"/>
    <w:tmpl w:val="2A1CE4B4"/>
    <w:lvl w:ilvl="0" w:tplc="670E12FE"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65F60"/>
    <w:multiLevelType w:val="hybridMultilevel"/>
    <w:tmpl w:val="5FD00FAE"/>
    <w:lvl w:ilvl="0" w:tplc="040C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20" w15:restartNumberingAfterBreak="0">
    <w:nsid w:val="69AA62C8"/>
    <w:multiLevelType w:val="hybridMultilevel"/>
    <w:tmpl w:val="1D8CF3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F0E92"/>
    <w:multiLevelType w:val="hybridMultilevel"/>
    <w:tmpl w:val="51905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D053C"/>
    <w:multiLevelType w:val="hybridMultilevel"/>
    <w:tmpl w:val="F6362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F20A8"/>
    <w:multiLevelType w:val="hybridMultilevel"/>
    <w:tmpl w:val="C2500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0DCE"/>
    <w:multiLevelType w:val="hybridMultilevel"/>
    <w:tmpl w:val="7B9C9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A2C29"/>
    <w:multiLevelType w:val="hybridMultilevel"/>
    <w:tmpl w:val="9FAC0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74C03"/>
    <w:multiLevelType w:val="hybridMultilevel"/>
    <w:tmpl w:val="841A4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14254"/>
    <w:multiLevelType w:val="hybridMultilevel"/>
    <w:tmpl w:val="F0EAE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14"/>
  </w:num>
  <w:num w:numId="6">
    <w:abstractNumId w:val="27"/>
  </w:num>
  <w:num w:numId="7">
    <w:abstractNumId w:val="17"/>
  </w:num>
  <w:num w:numId="8">
    <w:abstractNumId w:val="20"/>
  </w:num>
  <w:num w:numId="9">
    <w:abstractNumId w:val="3"/>
  </w:num>
  <w:num w:numId="10">
    <w:abstractNumId w:val="25"/>
  </w:num>
  <w:num w:numId="11">
    <w:abstractNumId w:val="23"/>
  </w:num>
  <w:num w:numId="12">
    <w:abstractNumId w:val="8"/>
  </w:num>
  <w:num w:numId="13">
    <w:abstractNumId w:val="12"/>
  </w:num>
  <w:num w:numId="14">
    <w:abstractNumId w:val="22"/>
  </w:num>
  <w:num w:numId="15">
    <w:abstractNumId w:val="21"/>
  </w:num>
  <w:num w:numId="16">
    <w:abstractNumId w:val="4"/>
  </w:num>
  <w:num w:numId="17">
    <w:abstractNumId w:val="15"/>
  </w:num>
  <w:num w:numId="18">
    <w:abstractNumId w:val="18"/>
  </w:num>
  <w:num w:numId="19">
    <w:abstractNumId w:val="6"/>
  </w:num>
  <w:num w:numId="20">
    <w:abstractNumId w:val="19"/>
  </w:num>
  <w:num w:numId="21">
    <w:abstractNumId w:val="13"/>
  </w:num>
  <w:num w:numId="22">
    <w:abstractNumId w:val="1"/>
  </w:num>
  <w:num w:numId="23">
    <w:abstractNumId w:val="2"/>
  </w:num>
  <w:num w:numId="24">
    <w:abstractNumId w:val="26"/>
  </w:num>
  <w:num w:numId="25">
    <w:abstractNumId w:val="24"/>
  </w:num>
  <w:num w:numId="26">
    <w:abstractNumId w:val="16"/>
  </w:num>
  <w:num w:numId="27">
    <w:abstractNumId w:val="11"/>
  </w:num>
  <w:num w:numId="2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CD"/>
    <w:rsid w:val="00004D45"/>
    <w:rsid w:val="000241EA"/>
    <w:rsid w:val="00033BD3"/>
    <w:rsid w:val="00037423"/>
    <w:rsid w:val="00047748"/>
    <w:rsid w:val="00051384"/>
    <w:rsid w:val="00054782"/>
    <w:rsid w:val="00055F82"/>
    <w:rsid w:val="00073496"/>
    <w:rsid w:val="00087D2D"/>
    <w:rsid w:val="000943E0"/>
    <w:rsid w:val="000A2904"/>
    <w:rsid w:val="000A443B"/>
    <w:rsid w:val="000A58D1"/>
    <w:rsid w:val="000C4D5D"/>
    <w:rsid w:val="000C5F0D"/>
    <w:rsid w:val="000C6206"/>
    <w:rsid w:val="000E3069"/>
    <w:rsid w:val="000E68B9"/>
    <w:rsid w:val="000F00BD"/>
    <w:rsid w:val="000F2EEC"/>
    <w:rsid w:val="000F4341"/>
    <w:rsid w:val="00102EBB"/>
    <w:rsid w:val="0010331C"/>
    <w:rsid w:val="001352E1"/>
    <w:rsid w:val="00135889"/>
    <w:rsid w:val="0013697F"/>
    <w:rsid w:val="00151883"/>
    <w:rsid w:val="00152338"/>
    <w:rsid w:val="00155139"/>
    <w:rsid w:val="00155DCC"/>
    <w:rsid w:val="0016502C"/>
    <w:rsid w:val="00165A6B"/>
    <w:rsid w:val="001702F5"/>
    <w:rsid w:val="0017365A"/>
    <w:rsid w:val="0017670E"/>
    <w:rsid w:val="00177E8A"/>
    <w:rsid w:val="00190ED5"/>
    <w:rsid w:val="00196E2F"/>
    <w:rsid w:val="001A32C9"/>
    <w:rsid w:val="001C0D26"/>
    <w:rsid w:val="001D068E"/>
    <w:rsid w:val="001D0D99"/>
    <w:rsid w:val="001D236F"/>
    <w:rsid w:val="001E05C8"/>
    <w:rsid w:val="001E07E3"/>
    <w:rsid w:val="002045CF"/>
    <w:rsid w:val="00215A0F"/>
    <w:rsid w:val="00217A09"/>
    <w:rsid w:val="00220DA4"/>
    <w:rsid w:val="002265A7"/>
    <w:rsid w:val="00227F8E"/>
    <w:rsid w:val="002378FC"/>
    <w:rsid w:val="00242075"/>
    <w:rsid w:val="00242615"/>
    <w:rsid w:val="00250BF5"/>
    <w:rsid w:val="00253A84"/>
    <w:rsid w:val="00254904"/>
    <w:rsid w:val="002606BE"/>
    <w:rsid w:val="0027087D"/>
    <w:rsid w:val="00282C62"/>
    <w:rsid w:val="00283AC6"/>
    <w:rsid w:val="00285F87"/>
    <w:rsid w:val="002949A2"/>
    <w:rsid w:val="00294FC5"/>
    <w:rsid w:val="002C46B7"/>
    <w:rsid w:val="002E0988"/>
    <w:rsid w:val="002E21C7"/>
    <w:rsid w:val="002E4ED4"/>
    <w:rsid w:val="002E712C"/>
    <w:rsid w:val="002F5901"/>
    <w:rsid w:val="002F7C5D"/>
    <w:rsid w:val="00311375"/>
    <w:rsid w:val="00311434"/>
    <w:rsid w:val="003353FB"/>
    <w:rsid w:val="00372C02"/>
    <w:rsid w:val="00382755"/>
    <w:rsid w:val="003A3D84"/>
    <w:rsid w:val="003A5AAB"/>
    <w:rsid w:val="003C10B1"/>
    <w:rsid w:val="003D5221"/>
    <w:rsid w:val="003D5AC8"/>
    <w:rsid w:val="003E7ADA"/>
    <w:rsid w:val="00416054"/>
    <w:rsid w:val="00416FD6"/>
    <w:rsid w:val="004172A1"/>
    <w:rsid w:val="00432C7A"/>
    <w:rsid w:val="004334CB"/>
    <w:rsid w:val="00451902"/>
    <w:rsid w:val="00454AD3"/>
    <w:rsid w:val="00454D4E"/>
    <w:rsid w:val="00455A7E"/>
    <w:rsid w:val="00466A2B"/>
    <w:rsid w:val="00484180"/>
    <w:rsid w:val="004921B7"/>
    <w:rsid w:val="004A1971"/>
    <w:rsid w:val="004A7F92"/>
    <w:rsid w:val="004B4AED"/>
    <w:rsid w:val="004C7562"/>
    <w:rsid w:val="004E25B1"/>
    <w:rsid w:val="00501961"/>
    <w:rsid w:val="00504C68"/>
    <w:rsid w:val="00515D92"/>
    <w:rsid w:val="00516B70"/>
    <w:rsid w:val="005179A8"/>
    <w:rsid w:val="00533639"/>
    <w:rsid w:val="0054219D"/>
    <w:rsid w:val="00542501"/>
    <w:rsid w:val="00547CF8"/>
    <w:rsid w:val="005600EF"/>
    <w:rsid w:val="00573605"/>
    <w:rsid w:val="00576390"/>
    <w:rsid w:val="005A0CFC"/>
    <w:rsid w:val="005A5085"/>
    <w:rsid w:val="005A65AF"/>
    <w:rsid w:val="005E7642"/>
    <w:rsid w:val="005F009B"/>
    <w:rsid w:val="005F56C6"/>
    <w:rsid w:val="0060130D"/>
    <w:rsid w:val="006028A9"/>
    <w:rsid w:val="00616666"/>
    <w:rsid w:val="00625CE8"/>
    <w:rsid w:val="006268DB"/>
    <w:rsid w:val="006319B2"/>
    <w:rsid w:val="00644F34"/>
    <w:rsid w:val="00652A95"/>
    <w:rsid w:val="00655491"/>
    <w:rsid w:val="006559EF"/>
    <w:rsid w:val="0065649F"/>
    <w:rsid w:val="006564B8"/>
    <w:rsid w:val="00670AAE"/>
    <w:rsid w:val="00684F89"/>
    <w:rsid w:val="00690654"/>
    <w:rsid w:val="00692B30"/>
    <w:rsid w:val="006A2814"/>
    <w:rsid w:val="006B5200"/>
    <w:rsid w:val="006B60D0"/>
    <w:rsid w:val="006D57CD"/>
    <w:rsid w:val="006D6428"/>
    <w:rsid w:val="006F78CA"/>
    <w:rsid w:val="007002E1"/>
    <w:rsid w:val="0070146E"/>
    <w:rsid w:val="007024C1"/>
    <w:rsid w:val="00703247"/>
    <w:rsid w:val="00704050"/>
    <w:rsid w:val="00710CB2"/>
    <w:rsid w:val="00712758"/>
    <w:rsid w:val="00714F42"/>
    <w:rsid w:val="00715B04"/>
    <w:rsid w:val="00715D11"/>
    <w:rsid w:val="007474AF"/>
    <w:rsid w:val="00750BEC"/>
    <w:rsid w:val="00751D92"/>
    <w:rsid w:val="0075336C"/>
    <w:rsid w:val="007535F9"/>
    <w:rsid w:val="00755696"/>
    <w:rsid w:val="00763A6A"/>
    <w:rsid w:val="007662F3"/>
    <w:rsid w:val="007678B1"/>
    <w:rsid w:val="00773630"/>
    <w:rsid w:val="0077388D"/>
    <w:rsid w:val="00774A2A"/>
    <w:rsid w:val="007758A5"/>
    <w:rsid w:val="007823DD"/>
    <w:rsid w:val="00785E79"/>
    <w:rsid w:val="007A16B0"/>
    <w:rsid w:val="007A2F18"/>
    <w:rsid w:val="007B25FF"/>
    <w:rsid w:val="007C3CA7"/>
    <w:rsid w:val="007E2AF6"/>
    <w:rsid w:val="007E682B"/>
    <w:rsid w:val="007F4E42"/>
    <w:rsid w:val="00804242"/>
    <w:rsid w:val="00822CA9"/>
    <w:rsid w:val="00825514"/>
    <w:rsid w:val="00826DDD"/>
    <w:rsid w:val="008370BA"/>
    <w:rsid w:val="0085043F"/>
    <w:rsid w:val="00857AF8"/>
    <w:rsid w:val="00866052"/>
    <w:rsid w:val="00867FC9"/>
    <w:rsid w:val="00871642"/>
    <w:rsid w:val="00874635"/>
    <w:rsid w:val="00876F86"/>
    <w:rsid w:val="00880685"/>
    <w:rsid w:val="00887562"/>
    <w:rsid w:val="0089101C"/>
    <w:rsid w:val="008B65C3"/>
    <w:rsid w:val="008D228F"/>
    <w:rsid w:val="008E28A6"/>
    <w:rsid w:val="008E632F"/>
    <w:rsid w:val="0090154C"/>
    <w:rsid w:val="009034E5"/>
    <w:rsid w:val="00907069"/>
    <w:rsid w:val="00950D76"/>
    <w:rsid w:val="00952A5C"/>
    <w:rsid w:val="00957149"/>
    <w:rsid w:val="0096260E"/>
    <w:rsid w:val="00962D6D"/>
    <w:rsid w:val="009756B5"/>
    <w:rsid w:val="00983642"/>
    <w:rsid w:val="00987862"/>
    <w:rsid w:val="009D0EA6"/>
    <w:rsid w:val="009F0763"/>
    <w:rsid w:val="00A040B8"/>
    <w:rsid w:val="00A13F0C"/>
    <w:rsid w:val="00A16986"/>
    <w:rsid w:val="00A203D9"/>
    <w:rsid w:val="00A24B84"/>
    <w:rsid w:val="00A301C5"/>
    <w:rsid w:val="00A32259"/>
    <w:rsid w:val="00A330D6"/>
    <w:rsid w:val="00A37D36"/>
    <w:rsid w:val="00A37FC7"/>
    <w:rsid w:val="00A46495"/>
    <w:rsid w:val="00A52972"/>
    <w:rsid w:val="00A57D6F"/>
    <w:rsid w:val="00A6093B"/>
    <w:rsid w:val="00A77067"/>
    <w:rsid w:val="00A8152B"/>
    <w:rsid w:val="00A86832"/>
    <w:rsid w:val="00A87B49"/>
    <w:rsid w:val="00A92BE5"/>
    <w:rsid w:val="00AA263F"/>
    <w:rsid w:val="00AC1827"/>
    <w:rsid w:val="00AC2651"/>
    <w:rsid w:val="00AC55EE"/>
    <w:rsid w:val="00AD3845"/>
    <w:rsid w:val="00B123F0"/>
    <w:rsid w:val="00B214D7"/>
    <w:rsid w:val="00B21FD1"/>
    <w:rsid w:val="00B25133"/>
    <w:rsid w:val="00B25E17"/>
    <w:rsid w:val="00B32800"/>
    <w:rsid w:val="00B3638C"/>
    <w:rsid w:val="00B41506"/>
    <w:rsid w:val="00B46507"/>
    <w:rsid w:val="00B54154"/>
    <w:rsid w:val="00B722B3"/>
    <w:rsid w:val="00B74112"/>
    <w:rsid w:val="00B74AD5"/>
    <w:rsid w:val="00B75B74"/>
    <w:rsid w:val="00B90D27"/>
    <w:rsid w:val="00B93DFD"/>
    <w:rsid w:val="00B96CBC"/>
    <w:rsid w:val="00BB27B3"/>
    <w:rsid w:val="00BC48A3"/>
    <w:rsid w:val="00BC5CBC"/>
    <w:rsid w:val="00BD5281"/>
    <w:rsid w:val="00BF36D4"/>
    <w:rsid w:val="00BF6CA1"/>
    <w:rsid w:val="00BF6FF9"/>
    <w:rsid w:val="00C07B5D"/>
    <w:rsid w:val="00C22471"/>
    <w:rsid w:val="00C23364"/>
    <w:rsid w:val="00C26828"/>
    <w:rsid w:val="00C27C84"/>
    <w:rsid w:val="00C33A20"/>
    <w:rsid w:val="00C37F91"/>
    <w:rsid w:val="00C46615"/>
    <w:rsid w:val="00C50C7C"/>
    <w:rsid w:val="00C60267"/>
    <w:rsid w:val="00C62327"/>
    <w:rsid w:val="00C6648C"/>
    <w:rsid w:val="00C854E1"/>
    <w:rsid w:val="00C909D6"/>
    <w:rsid w:val="00C913F8"/>
    <w:rsid w:val="00C95E82"/>
    <w:rsid w:val="00CA4B08"/>
    <w:rsid w:val="00CB0E85"/>
    <w:rsid w:val="00CC2776"/>
    <w:rsid w:val="00CD665E"/>
    <w:rsid w:val="00CE1474"/>
    <w:rsid w:val="00CF30CE"/>
    <w:rsid w:val="00CF3E9E"/>
    <w:rsid w:val="00D01DF1"/>
    <w:rsid w:val="00D11855"/>
    <w:rsid w:val="00D12649"/>
    <w:rsid w:val="00D126B3"/>
    <w:rsid w:val="00D16B0C"/>
    <w:rsid w:val="00D17C40"/>
    <w:rsid w:val="00D208D8"/>
    <w:rsid w:val="00D20F84"/>
    <w:rsid w:val="00D348BC"/>
    <w:rsid w:val="00D36C57"/>
    <w:rsid w:val="00D40F0B"/>
    <w:rsid w:val="00D63A7B"/>
    <w:rsid w:val="00D7029C"/>
    <w:rsid w:val="00D739E9"/>
    <w:rsid w:val="00D75349"/>
    <w:rsid w:val="00D81220"/>
    <w:rsid w:val="00D81418"/>
    <w:rsid w:val="00D81AE7"/>
    <w:rsid w:val="00D87948"/>
    <w:rsid w:val="00DA2AC5"/>
    <w:rsid w:val="00DA555B"/>
    <w:rsid w:val="00DD0EAE"/>
    <w:rsid w:val="00DD2321"/>
    <w:rsid w:val="00DD2772"/>
    <w:rsid w:val="00DD6B97"/>
    <w:rsid w:val="00DE09BB"/>
    <w:rsid w:val="00DE355A"/>
    <w:rsid w:val="00DF30CF"/>
    <w:rsid w:val="00DF5188"/>
    <w:rsid w:val="00E1383A"/>
    <w:rsid w:val="00E1594E"/>
    <w:rsid w:val="00E230FD"/>
    <w:rsid w:val="00E25370"/>
    <w:rsid w:val="00E31469"/>
    <w:rsid w:val="00E45A20"/>
    <w:rsid w:val="00E505F5"/>
    <w:rsid w:val="00E61CF4"/>
    <w:rsid w:val="00E65227"/>
    <w:rsid w:val="00E76FD8"/>
    <w:rsid w:val="00E826CD"/>
    <w:rsid w:val="00E827F8"/>
    <w:rsid w:val="00E82924"/>
    <w:rsid w:val="00E84012"/>
    <w:rsid w:val="00E84716"/>
    <w:rsid w:val="00E85166"/>
    <w:rsid w:val="00E8641B"/>
    <w:rsid w:val="00E946B1"/>
    <w:rsid w:val="00E94CEC"/>
    <w:rsid w:val="00E95424"/>
    <w:rsid w:val="00E96729"/>
    <w:rsid w:val="00EB4CD7"/>
    <w:rsid w:val="00EC06DB"/>
    <w:rsid w:val="00EC33A1"/>
    <w:rsid w:val="00EC3D74"/>
    <w:rsid w:val="00EC6988"/>
    <w:rsid w:val="00EE4161"/>
    <w:rsid w:val="00EE4AE2"/>
    <w:rsid w:val="00EF0F62"/>
    <w:rsid w:val="00EF2E54"/>
    <w:rsid w:val="00EF5664"/>
    <w:rsid w:val="00EF6D89"/>
    <w:rsid w:val="00EF7687"/>
    <w:rsid w:val="00EF7DBB"/>
    <w:rsid w:val="00F21808"/>
    <w:rsid w:val="00F34CE5"/>
    <w:rsid w:val="00F34D5F"/>
    <w:rsid w:val="00F4145C"/>
    <w:rsid w:val="00F42830"/>
    <w:rsid w:val="00F47479"/>
    <w:rsid w:val="00F7138A"/>
    <w:rsid w:val="00F74ADF"/>
    <w:rsid w:val="00F8457B"/>
    <w:rsid w:val="00F93F8A"/>
    <w:rsid w:val="00F958DF"/>
    <w:rsid w:val="00FA40A2"/>
    <w:rsid w:val="00FB0027"/>
    <w:rsid w:val="00FB3917"/>
    <w:rsid w:val="00FB6887"/>
    <w:rsid w:val="00FC5E90"/>
    <w:rsid w:val="00FD1BB0"/>
    <w:rsid w:val="00FF4578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7"/>
    <o:shapelayout v:ext="edit">
      <o:idmap v:ext="edit" data="1"/>
      <o:rules v:ext="edit">
        <o:r id="V:Rule1" type="connector" idref="#_x0000_s1926"/>
        <o:r id="V:Rule2" type="connector" idref="#_x0000_s1911"/>
        <o:r id="V:Rule3" type="connector" idref="#_x0000_s1908"/>
        <o:r id="V:Rule4" type="connector" idref="#_x0000_s1925"/>
        <o:r id="V:Rule5" type="connector" idref="#_x0000_s1917"/>
        <o:r id="V:Rule6" type="connector" idref="#_x0000_s1912"/>
        <o:r id="V:Rule7" type="connector" idref="#_x0000_s1909"/>
        <o:r id="V:Rule8" type="connector" idref="#_x0000_s1919"/>
        <o:r id="V:Rule9" type="connector" idref="#_x0000_s1897"/>
      </o:rules>
    </o:shapelayout>
  </w:shapeDefaults>
  <w:decimalSymbol w:val=","/>
  <w:listSeparator w:val=";"/>
  <w14:docId w14:val="1FC31336"/>
  <w15:docId w15:val="{E24FAA1B-E43B-4E3C-9D7E-F4BC6582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139"/>
    <w:rPr>
      <w:sz w:val="24"/>
      <w:szCs w:val="24"/>
    </w:rPr>
  </w:style>
  <w:style w:type="paragraph" w:styleId="Titre1">
    <w:name w:val="heading 1"/>
    <w:basedOn w:val="Normal"/>
    <w:next w:val="Normal"/>
    <w:qFormat/>
    <w:rsid w:val="00155139"/>
    <w:pPr>
      <w:keepNext/>
      <w:jc w:val="center"/>
      <w:outlineLvl w:val="0"/>
    </w:pPr>
    <w:rPr>
      <w:rFonts w:ascii="Tahoma" w:hAnsi="Tahoma" w:cs="Tahoma"/>
      <w:b/>
      <w:bCs/>
      <w:sz w:val="52"/>
    </w:rPr>
  </w:style>
  <w:style w:type="paragraph" w:styleId="Titre2">
    <w:name w:val="heading 2"/>
    <w:basedOn w:val="Normal"/>
    <w:next w:val="Normal"/>
    <w:qFormat/>
    <w:rsid w:val="00155139"/>
    <w:pPr>
      <w:keepNext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rsid w:val="0015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551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551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Char Car Car"/>
    <w:basedOn w:val="Normal"/>
    <w:link w:val="En-tteCar1"/>
    <w:rsid w:val="0015513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513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5139"/>
    <w:rPr>
      <w:rFonts w:cs="Times New Roman"/>
    </w:rPr>
  </w:style>
  <w:style w:type="paragraph" w:customStyle="1" w:styleId="Style1">
    <w:name w:val="Style1"/>
    <w:basedOn w:val="Corpsdetexte"/>
    <w:rsid w:val="009756B5"/>
    <w:pPr>
      <w:ind w:right="170"/>
    </w:pPr>
    <w:rPr>
      <w:rFonts w:ascii="Times New Roman" w:hAnsi="Times New Roman"/>
      <w:noProof/>
      <w:sz w:val="28"/>
      <w:szCs w:val="24"/>
    </w:rPr>
  </w:style>
  <w:style w:type="paragraph" w:styleId="Corpsdetexte">
    <w:name w:val="Body Text"/>
    <w:basedOn w:val="Normal"/>
    <w:rsid w:val="00155139"/>
    <w:pPr>
      <w:jc w:val="both"/>
    </w:pPr>
    <w:rPr>
      <w:rFonts w:ascii="Arial" w:hAnsi="Arial"/>
      <w:sz w:val="20"/>
      <w:szCs w:val="20"/>
    </w:rPr>
  </w:style>
  <w:style w:type="paragraph" w:customStyle="1" w:styleId="Retraitcorpsdetexte1">
    <w:name w:val="Retrait corps de texte1"/>
    <w:basedOn w:val="Normal"/>
    <w:rsid w:val="00155139"/>
    <w:pPr>
      <w:ind w:firstLine="708"/>
    </w:pPr>
    <w:rPr>
      <w:rFonts w:ascii="Arial" w:hAnsi="Arial"/>
      <w:sz w:val="20"/>
      <w:szCs w:val="20"/>
    </w:rPr>
  </w:style>
  <w:style w:type="paragraph" w:styleId="Retraitcorpsdetexte3">
    <w:name w:val="Body Text Indent 3"/>
    <w:basedOn w:val="Normal"/>
    <w:rsid w:val="00155139"/>
    <w:pPr>
      <w:spacing w:after="120"/>
      <w:ind w:left="283"/>
    </w:pPr>
    <w:rPr>
      <w:sz w:val="16"/>
      <w:szCs w:val="16"/>
    </w:rPr>
  </w:style>
  <w:style w:type="paragraph" w:styleId="Retraitcorpsdetexte">
    <w:name w:val="Body Text Indent"/>
    <w:basedOn w:val="Normal"/>
    <w:rsid w:val="00155139"/>
    <w:pPr>
      <w:spacing w:after="120" w:line="480" w:lineRule="auto"/>
    </w:pPr>
  </w:style>
  <w:style w:type="paragraph" w:styleId="Lgende">
    <w:name w:val="caption"/>
    <w:basedOn w:val="Normal"/>
    <w:next w:val="Normal"/>
    <w:qFormat/>
    <w:rsid w:val="00155139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155139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155139"/>
    <w:rPr>
      <w:rFonts w:cs="Times New Roman"/>
      <w:color w:val="0000FF"/>
      <w:u w:val="single"/>
    </w:rPr>
  </w:style>
  <w:style w:type="character" w:customStyle="1" w:styleId="Titre1Car">
    <w:name w:val="Titre 1 Car"/>
    <w:basedOn w:val="Policepardfaut"/>
    <w:rsid w:val="00155139"/>
    <w:rPr>
      <w:rFonts w:ascii="Tahoma" w:hAnsi="Tahoma" w:cs="Tahoma"/>
      <w:b/>
      <w:bCs/>
      <w:sz w:val="24"/>
      <w:szCs w:val="24"/>
    </w:rPr>
  </w:style>
  <w:style w:type="character" w:customStyle="1" w:styleId="En-tteCar">
    <w:name w:val="En-tête Car"/>
    <w:basedOn w:val="Policepardfaut"/>
    <w:rsid w:val="00155139"/>
    <w:rPr>
      <w:rFonts w:cs="Times New Roman"/>
      <w:sz w:val="24"/>
      <w:szCs w:val="24"/>
    </w:rPr>
  </w:style>
  <w:style w:type="paragraph" w:styleId="Textedebulles">
    <w:name w:val="Balloon Text"/>
    <w:basedOn w:val="Normal"/>
    <w:semiHidden/>
    <w:rsid w:val="001551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155139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155139"/>
    <w:pPr>
      <w:ind w:left="720"/>
    </w:pPr>
  </w:style>
  <w:style w:type="paragraph" w:customStyle="1" w:styleId="Default">
    <w:name w:val="Default"/>
    <w:rsid w:val="00155139"/>
    <w:pPr>
      <w:autoSpaceDE w:val="0"/>
      <w:autoSpaceDN w:val="0"/>
      <w:adjustRightInd w:val="0"/>
    </w:pPr>
    <w:rPr>
      <w:rFonts w:ascii="GELDHP+Arial" w:hAnsi="GELDHP+Arial" w:cs="GELDHP+Arial"/>
      <w:color w:val="000000"/>
      <w:sz w:val="24"/>
      <w:szCs w:val="24"/>
    </w:rPr>
  </w:style>
  <w:style w:type="paragraph" w:styleId="Retraitcorpsdetexte2">
    <w:name w:val="Body Text Indent 2"/>
    <w:basedOn w:val="Normal"/>
    <w:rsid w:val="0015513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rsid w:val="00155139"/>
    <w:rPr>
      <w:rFonts w:cs="Times New Roman"/>
      <w:sz w:val="24"/>
      <w:szCs w:val="24"/>
    </w:rPr>
  </w:style>
  <w:style w:type="paragraph" w:styleId="Corpsdetexte3">
    <w:name w:val="Body Text 3"/>
    <w:basedOn w:val="Normal"/>
    <w:rsid w:val="0015513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rsid w:val="00155139"/>
    <w:rPr>
      <w:rFonts w:cs="Times New Roman"/>
      <w:sz w:val="16"/>
      <w:szCs w:val="16"/>
    </w:rPr>
  </w:style>
  <w:style w:type="paragraph" w:styleId="Notedebasdepage">
    <w:name w:val="footnote text"/>
    <w:basedOn w:val="Normal"/>
    <w:semiHidden/>
    <w:rsid w:val="00155139"/>
    <w:pPr>
      <w:ind w:left="340"/>
    </w:pPr>
    <w:rPr>
      <w:rFonts w:ascii="Comic Sans MS" w:hAnsi="Comic Sans MS"/>
      <w:sz w:val="20"/>
      <w:szCs w:val="18"/>
    </w:rPr>
  </w:style>
  <w:style w:type="character" w:customStyle="1" w:styleId="NotedebasdepageCar">
    <w:name w:val="Note de bas de page Car"/>
    <w:basedOn w:val="Policepardfaut"/>
    <w:rsid w:val="00155139"/>
    <w:rPr>
      <w:rFonts w:ascii="Comic Sans MS" w:hAnsi="Comic Sans MS" w:cs="Times New Roman"/>
      <w:sz w:val="18"/>
      <w:szCs w:val="18"/>
    </w:rPr>
  </w:style>
  <w:style w:type="paragraph" w:customStyle="1" w:styleId="Question">
    <w:name w:val="Question"/>
    <w:basedOn w:val="Normal"/>
    <w:autoRedefine/>
    <w:rsid w:val="00155139"/>
    <w:pPr>
      <w:spacing w:before="240" w:after="240"/>
      <w:ind w:left="567"/>
    </w:pPr>
    <w:rPr>
      <w:rFonts w:ascii="Comic Sans MS" w:hAnsi="Comic Sans MS"/>
      <w:b/>
      <w:i/>
      <w:color w:val="0000FF"/>
      <w:sz w:val="22"/>
      <w:szCs w:val="18"/>
      <w:u w:val="single"/>
    </w:rPr>
  </w:style>
  <w:style w:type="character" w:customStyle="1" w:styleId="Textedelespacerserv1">
    <w:name w:val="Texte de l'espace réservé1"/>
    <w:basedOn w:val="Policepardfaut"/>
    <w:semiHidden/>
    <w:rsid w:val="00155139"/>
    <w:rPr>
      <w:rFonts w:cs="Times New Roman"/>
      <w:color w:val="808080"/>
    </w:rPr>
  </w:style>
  <w:style w:type="character" w:customStyle="1" w:styleId="En-tteCar1">
    <w:name w:val="En-tête Car1"/>
    <w:aliases w:val="Header Char Car Car Car"/>
    <w:basedOn w:val="Policepardfaut"/>
    <w:link w:val="En-tte"/>
    <w:rsid w:val="00A46495"/>
    <w:rPr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unhideWhenUsed/>
    <w:rsid w:val="00F4145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F4145C"/>
    <w:rPr>
      <w:sz w:val="24"/>
      <w:szCs w:val="24"/>
      <w:lang w:val="fr-FR" w:eastAsia="fr-FR" w:bidi="ar-SA"/>
    </w:rPr>
  </w:style>
  <w:style w:type="paragraph" w:styleId="Retraitnormal">
    <w:name w:val="Normal Indent"/>
    <w:basedOn w:val="Normal"/>
    <w:rsid w:val="006F78CA"/>
    <w:pPr>
      <w:widowControl w:val="0"/>
      <w:ind w:left="708"/>
    </w:pPr>
    <w:rPr>
      <w:rFonts w:ascii="Comic Sans MS" w:hAnsi="Comic Sans MS"/>
      <w:szCs w:val="18"/>
    </w:rPr>
  </w:style>
  <w:style w:type="paragraph" w:customStyle="1" w:styleId="Normal-tab">
    <w:name w:val="Normal-tab"/>
    <w:rsid w:val="006F78CA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81AE7"/>
    <w:rPr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A32259"/>
    <w:pPr>
      <w:ind w:left="720"/>
      <w:contextualSpacing/>
    </w:pPr>
  </w:style>
  <w:style w:type="paragraph" w:customStyle="1" w:styleId="isoblockposition-noneisofloatclear-nonebsparaleftbstext">
    <w:name w:val="isoblockposition-none isofloatclear-none bsparaleft  bstext"/>
    <w:basedOn w:val="Normal"/>
    <w:rsid w:val="00AC55EE"/>
    <w:pPr>
      <w:spacing w:before="100" w:beforeAutospacing="1" w:after="100" w:afterAutospacing="1"/>
    </w:pPr>
  </w:style>
  <w:style w:type="paragraph" w:customStyle="1" w:styleId="Corpsdutexte">
    <w:name w:val="Corps du texte"/>
    <w:basedOn w:val="Normal"/>
    <w:rsid w:val="00FC5E90"/>
    <w:pPr>
      <w:ind w:left="227" w:firstLine="113"/>
      <w:jc w:val="both"/>
    </w:pPr>
    <w:rPr>
      <w:sz w:val="20"/>
      <w:szCs w:val="20"/>
    </w:rPr>
  </w:style>
  <w:style w:type="paragraph" w:customStyle="1" w:styleId="Questiondidastel">
    <w:name w:val="Question didastel"/>
    <w:basedOn w:val="Normal"/>
    <w:link w:val="QuestiondidastelCar"/>
    <w:qFormat/>
    <w:rsid w:val="00FC5E90"/>
    <w:pPr>
      <w:numPr>
        <w:numId w:val="5"/>
      </w:numPr>
      <w:jc w:val="both"/>
    </w:pPr>
    <w:rPr>
      <w:rFonts w:ascii="Arial" w:hAnsi="Arial"/>
      <w:b/>
      <w:sz w:val="20"/>
      <w:szCs w:val="20"/>
    </w:rPr>
  </w:style>
  <w:style w:type="character" w:customStyle="1" w:styleId="QuestiondidastelCar">
    <w:name w:val="Question didastel Car"/>
    <w:link w:val="Questiondidastel"/>
    <w:rsid w:val="00FC5E90"/>
    <w:rPr>
      <w:rFonts w:ascii="Arial" w:hAnsi="Arial"/>
      <w:b/>
    </w:rPr>
  </w:style>
  <w:style w:type="character" w:customStyle="1" w:styleId="ParagraphedelisteCar">
    <w:name w:val="Paragraphe de liste Car"/>
    <w:link w:val="Paragraphedeliste"/>
    <w:uiPriority w:val="34"/>
    <w:rsid w:val="00FC5E90"/>
    <w:rPr>
      <w:sz w:val="24"/>
      <w:szCs w:val="24"/>
    </w:rPr>
  </w:style>
  <w:style w:type="paragraph" w:customStyle="1" w:styleId="Textbody">
    <w:name w:val="Text body"/>
    <w:basedOn w:val="Normal"/>
    <w:uiPriority w:val="99"/>
    <w:rsid w:val="00E95424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table" w:styleId="Grilledutableau">
    <w:name w:val="Table Grid"/>
    <w:basedOn w:val="TableauNormal"/>
    <w:uiPriority w:val="59"/>
    <w:rsid w:val="00A0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4C53-A8DC-480F-8BCE-B4856F1E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sujet-maxpid dyn 2007.doc</vt:lpstr>
    </vt:vector>
  </TitlesOfParts>
  <Company>éducation nationale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sujet-maxpid dyn 2007.doc</dc:title>
  <dc:creator>Professor</dc:creator>
  <cp:lastModifiedBy>M Lonni</cp:lastModifiedBy>
  <cp:revision>160</cp:revision>
  <cp:lastPrinted>2017-06-06T08:31:00Z</cp:lastPrinted>
  <dcterms:created xsi:type="dcterms:W3CDTF">2017-03-15T23:36:00Z</dcterms:created>
  <dcterms:modified xsi:type="dcterms:W3CDTF">2020-03-21T18:55:00Z</dcterms:modified>
</cp:coreProperties>
</file>